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34" w:type="dxa"/>
        <w:tblLayout w:type="fixed"/>
        <w:tblLook w:val="04A0"/>
      </w:tblPr>
      <w:tblGrid>
        <w:gridCol w:w="3828"/>
        <w:gridCol w:w="1701"/>
        <w:gridCol w:w="3827"/>
      </w:tblGrid>
      <w:tr w:rsidR="00757019" w:rsidTr="00757019">
        <w:trPr>
          <w:trHeight w:val="1268"/>
        </w:trPr>
        <w:tc>
          <w:tcPr>
            <w:tcW w:w="3828" w:type="dxa"/>
          </w:tcPr>
          <w:p w:rsidR="00757019" w:rsidRDefault="00757019">
            <w:pPr>
              <w:jc w:val="center"/>
              <w:rPr>
                <w:sz w:val="20"/>
                <w:szCs w:val="20"/>
              </w:rPr>
            </w:pPr>
          </w:p>
          <w:p w:rsidR="00757019" w:rsidRDefault="00757019">
            <w:pPr>
              <w:jc w:val="center"/>
              <w:rPr>
                <w:sz w:val="20"/>
                <w:szCs w:val="20"/>
              </w:rPr>
            </w:pPr>
            <w:r>
              <w:t>Къэбэрдей Балъкъэр Республикэм</w:t>
            </w:r>
          </w:p>
          <w:p w:rsidR="00757019" w:rsidRDefault="00757019">
            <w:pPr>
              <w:jc w:val="center"/>
              <w:rPr>
                <w:sz w:val="20"/>
                <w:szCs w:val="20"/>
              </w:rPr>
            </w:pPr>
            <w:r>
              <w:t>щыщ Тэрч районым хыхьэ</w:t>
            </w:r>
          </w:p>
          <w:p w:rsidR="00757019" w:rsidRDefault="00757019">
            <w:pPr>
              <w:jc w:val="center"/>
              <w:rPr>
                <w:sz w:val="20"/>
                <w:szCs w:val="20"/>
              </w:rPr>
            </w:pPr>
            <w:r>
              <w:t>Плановскэ къуажэм админстрацэм</w:t>
            </w:r>
          </w:p>
          <w:p w:rsidR="00757019" w:rsidRDefault="00757019">
            <w:pPr>
              <w:jc w:val="center"/>
              <w:rPr>
                <w:sz w:val="20"/>
                <w:szCs w:val="20"/>
              </w:rPr>
            </w:pPr>
            <w:r>
              <w:t xml:space="preserve">и </w:t>
            </w:r>
            <w:r>
              <w:rPr>
                <w:lang w:val="en-US"/>
              </w:rPr>
              <w:t>I</w:t>
            </w:r>
            <w:r>
              <w:t>этащхьэ</w:t>
            </w:r>
          </w:p>
        </w:tc>
        <w:tc>
          <w:tcPr>
            <w:tcW w:w="1701" w:type="dxa"/>
            <w:hideMark/>
          </w:tcPr>
          <w:p w:rsidR="00757019" w:rsidRDefault="00757019">
            <w:pPr>
              <w:jc w:val="center"/>
              <w:rPr>
                <w:sz w:val="20"/>
                <w:szCs w:val="20"/>
              </w:rPr>
            </w:pPr>
            <w:r w:rsidRPr="00F14BAB"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1.9pt;height:53.2pt" o:ole="" fillcolor="window">
                  <v:imagedata r:id="rId7" o:title=""/>
                </v:shape>
                <o:OLEObject Type="Embed" ProgID="Unknown" ShapeID="_x0000_i1025" DrawAspect="Content" ObjectID="_1686124903" r:id="rId8"/>
              </w:object>
            </w:r>
          </w:p>
        </w:tc>
        <w:tc>
          <w:tcPr>
            <w:tcW w:w="3827" w:type="dxa"/>
          </w:tcPr>
          <w:p w:rsidR="00757019" w:rsidRDefault="00757019">
            <w:pPr>
              <w:jc w:val="center"/>
              <w:rPr>
                <w:sz w:val="20"/>
                <w:szCs w:val="20"/>
              </w:rPr>
            </w:pPr>
          </w:p>
          <w:p w:rsidR="00757019" w:rsidRDefault="00757019">
            <w:pPr>
              <w:jc w:val="center"/>
              <w:rPr>
                <w:sz w:val="20"/>
                <w:szCs w:val="20"/>
              </w:rPr>
            </w:pPr>
            <w:r>
              <w:t>Къабарты-Малкъар Республиканы</w:t>
            </w:r>
          </w:p>
          <w:p w:rsidR="00757019" w:rsidRDefault="00757019">
            <w:pPr>
              <w:jc w:val="center"/>
            </w:pPr>
            <w:r>
              <w:t xml:space="preserve">Терк районуну Плановское </w:t>
            </w:r>
          </w:p>
          <w:p w:rsidR="00757019" w:rsidRDefault="00757019">
            <w:pPr>
              <w:jc w:val="center"/>
              <w:rPr>
                <w:sz w:val="20"/>
                <w:szCs w:val="20"/>
              </w:rPr>
            </w:pPr>
            <w:r>
              <w:t>элини мекхеме</w:t>
            </w:r>
          </w:p>
          <w:p w:rsidR="00757019" w:rsidRDefault="00757019">
            <w:pPr>
              <w:jc w:val="center"/>
              <w:rPr>
                <w:sz w:val="20"/>
                <w:szCs w:val="20"/>
              </w:rPr>
            </w:pPr>
            <w:r>
              <w:t>администрациясыны башчысы</w:t>
            </w:r>
          </w:p>
        </w:tc>
      </w:tr>
    </w:tbl>
    <w:p w:rsidR="00757019" w:rsidRDefault="00757019" w:rsidP="00757019">
      <w:pPr>
        <w:rPr>
          <w:sz w:val="20"/>
          <w:szCs w:val="20"/>
        </w:rPr>
      </w:pPr>
    </w:p>
    <w:p w:rsidR="00B555CC" w:rsidRPr="00B555CC" w:rsidRDefault="00757019" w:rsidP="00B555CC">
      <w:pPr>
        <w:pStyle w:val="4"/>
        <w:rPr>
          <w:bCs/>
        </w:rPr>
      </w:pPr>
      <w:r w:rsidRPr="00B555CC">
        <w:rPr>
          <w:bCs/>
        </w:rPr>
        <w:t xml:space="preserve"> МУ «</w:t>
      </w:r>
      <w:r w:rsidR="00B555CC" w:rsidRPr="00B555CC">
        <w:rPr>
          <w:bCs/>
        </w:rPr>
        <w:t xml:space="preserve">МЕСТНАЯ </w:t>
      </w:r>
      <w:r w:rsidRPr="00B555CC">
        <w:rPr>
          <w:bCs/>
        </w:rPr>
        <w:t>АДМИНИСТРАЦИЯ СЕЛЬСКОГО ПОСЕЛЕНИЯ ПЛАНОВСКОЕ</w:t>
      </w:r>
      <w:r w:rsidRPr="00B555CC">
        <w:rPr>
          <w:bCs/>
          <w:szCs w:val="28"/>
        </w:rPr>
        <w:t>»</w:t>
      </w:r>
      <w:r w:rsidR="00B555CC" w:rsidRPr="00B555CC">
        <w:rPr>
          <w:bCs/>
          <w:szCs w:val="28"/>
        </w:rPr>
        <w:t xml:space="preserve"> ТЕРСКОГО МУНИЦИПАЛЬНОГО РАЙОНА  КАБАРДИНО-БАЛКАРСКОЙ</w:t>
      </w:r>
      <w:r w:rsidR="00B555CC" w:rsidRPr="00B555CC">
        <w:rPr>
          <w:bCs/>
        </w:rPr>
        <w:t xml:space="preserve"> РЕСПУБЛИКИ</w:t>
      </w:r>
    </w:p>
    <w:p w:rsidR="00757019" w:rsidRDefault="00757019" w:rsidP="00757019">
      <w:pPr>
        <w:pStyle w:val="1"/>
        <w:rPr>
          <w:b w:val="0"/>
          <w:bCs/>
          <w:sz w:val="28"/>
        </w:rPr>
      </w:pPr>
    </w:p>
    <w:p w:rsidR="00757019" w:rsidRDefault="00FC79B9" w:rsidP="00757019">
      <w:pPr>
        <w:jc w:val="right"/>
        <w:rPr>
          <w:b/>
          <w:sz w:val="20"/>
          <w:szCs w:val="20"/>
        </w:rPr>
      </w:pPr>
      <w:r w:rsidRPr="00FC79B9">
        <w:pict>
          <v:line id="_x0000_s1026" style="position:absolute;left:0;text-align:left;z-index:251652096" from="-6.95pt,6.65pt" to="461.65pt,6.65pt" o:allowincell="f">
            <w10:wrap anchorx="page"/>
          </v:line>
        </w:pict>
      </w:r>
      <w:r w:rsidRPr="00FC79B9">
        <w:pict>
          <v:line id="_x0000_s1027" style="position:absolute;left:0;text-align:left;z-index:251653120" from="-6.95pt,8.65pt" to="461.65pt,8.65pt" o:allowincell="f">
            <w10:wrap anchorx="page"/>
          </v:line>
        </w:pict>
      </w:r>
    </w:p>
    <w:p w:rsidR="00757019" w:rsidRDefault="00757019" w:rsidP="00757019">
      <w:pPr>
        <w:rPr>
          <w:sz w:val="18"/>
        </w:rPr>
      </w:pPr>
      <w:r>
        <w:rPr>
          <w:sz w:val="28"/>
        </w:rPr>
        <w:t xml:space="preserve">        </w:t>
      </w:r>
      <w:r>
        <w:rPr>
          <w:sz w:val="18"/>
        </w:rPr>
        <w:t>361202 с. Плановское  ул. Гагарина  2 КБР. Россия.  Тел. 75-6-43 факс (886632) 75-6-43</w:t>
      </w:r>
    </w:p>
    <w:p w:rsidR="00685689" w:rsidRDefault="00757019" w:rsidP="00685689">
      <w:pPr>
        <w:outlineLvl w:val="0"/>
        <w:rPr>
          <w:rFonts w:ascii="Arial" w:hAnsi="Arial"/>
          <w:b/>
        </w:rPr>
      </w:pPr>
      <w:r>
        <w:rPr>
          <w:sz w:val="28"/>
          <w:szCs w:val="28"/>
        </w:rPr>
        <w:t xml:space="preserve">                   </w:t>
      </w:r>
      <w:r w:rsidR="00685689" w:rsidRPr="002B38C4">
        <w:rPr>
          <w:rFonts w:ascii="Arial" w:hAnsi="Arial"/>
          <w:b/>
        </w:rPr>
        <w:t xml:space="preserve">                           </w:t>
      </w:r>
      <w:r w:rsidR="00685689">
        <w:rPr>
          <w:rFonts w:ascii="Arial" w:hAnsi="Arial"/>
          <w:b/>
        </w:rPr>
        <w:t xml:space="preserve">                    </w:t>
      </w:r>
    </w:p>
    <w:p w:rsidR="000D1407" w:rsidRDefault="00685689" w:rsidP="00685689">
      <w:pPr>
        <w:outlineLvl w:val="0"/>
        <w:rPr>
          <w:rFonts w:ascii="Arial" w:hAnsi="Arial"/>
          <w:b/>
        </w:rPr>
      </w:pPr>
      <w:r w:rsidRPr="009A2B2B">
        <w:rPr>
          <w:rFonts w:ascii="Arial" w:hAnsi="Arial"/>
        </w:rPr>
        <w:t xml:space="preserve"> </w:t>
      </w:r>
      <w:r w:rsidR="0085315A">
        <w:rPr>
          <w:rFonts w:ascii="Arial" w:hAnsi="Arial"/>
        </w:rPr>
        <w:t>24.06</w:t>
      </w:r>
      <w:r w:rsidR="00DE09C4">
        <w:rPr>
          <w:rFonts w:ascii="Arial" w:hAnsi="Arial"/>
        </w:rPr>
        <w:t xml:space="preserve">. </w:t>
      </w:r>
      <w:r w:rsidR="008E58C4" w:rsidRPr="009A2B2B">
        <w:rPr>
          <w:rFonts w:ascii="Arial" w:hAnsi="Arial"/>
        </w:rPr>
        <w:t>2021</w:t>
      </w:r>
      <w:r w:rsidR="000D1407">
        <w:rPr>
          <w:rFonts w:ascii="Arial" w:hAnsi="Arial"/>
          <w:b/>
        </w:rPr>
        <w:t xml:space="preserve"> г</w:t>
      </w:r>
      <w:r w:rsidR="00DE09C4">
        <w:rPr>
          <w:rFonts w:ascii="Arial" w:hAnsi="Arial"/>
        </w:rPr>
        <w:t xml:space="preserve">.                              </w:t>
      </w:r>
      <w:r w:rsidR="000D1407" w:rsidRPr="009A2B2B">
        <w:rPr>
          <w:rFonts w:ascii="Arial" w:hAnsi="Arial"/>
        </w:rPr>
        <w:t xml:space="preserve">                                                   с.п.Плановское</w:t>
      </w:r>
      <w:r>
        <w:rPr>
          <w:rFonts w:ascii="Arial" w:hAnsi="Arial"/>
          <w:b/>
        </w:rPr>
        <w:t xml:space="preserve">                                           </w:t>
      </w:r>
    </w:p>
    <w:p w:rsidR="000D1407" w:rsidRDefault="000D1407" w:rsidP="00685689">
      <w:pPr>
        <w:outlineLvl w:val="0"/>
        <w:rPr>
          <w:rFonts w:ascii="Arial" w:hAnsi="Arial"/>
          <w:b/>
        </w:rPr>
      </w:pPr>
    </w:p>
    <w:p w:rsidR="00685689" w:rsidRPr="002B38C4" w:rsidRDefault="000D1407" w:rsidP="00685689">
      <w:pPr>
        <w:outlineLvl w:val="0"/>
        <w:rPr>
          <w:rFonts w:ascii="Arial" w:hAnsi="Arial"/>
          <w:b/>
        </w:rPr>
      </w:pPr>
      <w:r>
        <w:rPr>
          <w:rFonts w:ascii="Arial" w:hAnsi="Arial"/>
          <w:b/>
        </w:rPr>
        <w:t xml:space="preserve">                                           </w:t>
      </w:r>
      <w:r w:rsidR="00685689">
        <w:rPr>
          <w:rFonts w:ascii="Arial" w:hAnsi="Arial"/>
          <w:b/>
        </w:rPr>
        <w:t xml:space="preserve">  </w:t>
      </w:r>
      <w:r>
        <w:rPr>
          <w:rFonts w:ascii="Arial" w:hAnsi="Arial"/>
          <w:b/>
        </w:rPr>
        <w:t xml:space="preserve"> ПОСТАНОВЛЕНЭ</w:t>
      </w:r>
      <w:r w:rsidR="00685689" w:rsidRPr="002B38C4">
        <w:rPr>
          <w:rFonts w:ascii="Arial" w:hAnsi="Arial"/>
          <w:b/>
        </w:rPr>
        <w:t xml:space="preserve"> </w:t>
      </w:r>
      <w:r w:rsidR="009A2B2B">
        <w:rPr>
          <w:rFonts w:ascii="Arial" w:hAnsi="Arial"/>
          <w:b/>
        </w:rPr>
        <w:t xml:space="preserve">    </w:t>
      </w:r>
      <w:r w:rsidR="00685689" w:rsidRPr="002B38C4">
        <w:rPr>
          <w:rFonts w:ascii="Arial" w:hAnsi="Arial"/>
          <w:b/>
        </w:rPr>
        <w:t>№</w:t>
      </w:r>
      <w:r w:rsidR="00685689" w:rsidRPr="002B38C4">
        <w:rPr>
          <w:rFonts w:ascii="Arial" w:hAnsi="Arial"/>
        </w:rPr>
        <w:t xml:space="preserve"> </w:t>
      </w:r>
      <w:r w:rsidR="0085315A">
        <w:rPr>
          <w:rFonts w:ascii="Arial" w:hAnsi="Arial"/>
          <w:b/>
        </w:rPr>
        <w:t>24</w:t>
      </w:r>
      <w:r w:rsidR="00DE09C4">
        <w:rPr>
          <w:rFonts w:ascii="Arial" w:hAnsi="Arial"/>
          <w:b/>
        </w:rPr>
        <w:t xml:space="preserve"> </w:t>
      </w:r>
      <w:r w:rsidR="00685689" w:rsidRPr="002B38C4">
        <w:rPr>
          <w:rFonts w:ascii="Arial" w:hAnsi="Arial"/>
          <w:b/>
        </w:rPr>
        <w:t>-</w:t>
      </w:r>
      <w:r w:rsidR="00D86F35">
        <w:rPr>
          <w:rFonts w:ascii="Arial" w:hAnsi="Arial"/>
          <w:b/>
        </w:rPr>
        <w:t xml:space="preserve"> </w:t>
      </w:r>
      <w:r w:rsidR="00685689" w:rsidRPr="002B38C4">
        <w:rPr>
          <w:rFonts w:ascii="Arial" w:hAnsi="Arial"/>
          <w:b/>
        </w:rPr>
        <w:t>п</w:t>
      </w:r>
    </w:p>
    <w:p w:rsidR="00685689" w:rsidRPr="002B38C4" w:rsidRDefault="00685689" w:rsidP="00685689">
      <w:pPr>
        <w:spacing w:line="-216" w:lineRule="auto"/>
        <w:rPr>
          <w:rFonts w:ascii="Arial" w:hAnsi="Arial"/>
          <w:b/>
        </w:rPr>
      </w:pPr>
    </w:p>
    <w:p w:rsidR="00685689" w:rsidRPr="002B38C4" w:rsidRDefault="00685689" w:rsidP="00685689">
      <w:pPr>
        <w:outlineLvl w:val="0"/>
        <w:rPr>
          <w:rFonts w:ascii="Arial" w:hAnsi="Arial"/>
          <w:b/>
        </w:rPr>
      </w:pPr>
      <w:r w:rsidRPr="002B38C4">
        <w:rPr>
          <w:rFonts w:ascii="Arial" w:hAnsi="Arial"/>
          <w:b/>
        </w:rPr>
        <w:t xml:space="preserve">                           </w:t>
      </w:r>
      <w:r w:rsidR="000D1407">
        <w:rPr>
          <w:rFonts w:ascii="Arial" w:hAnsi="Arial"/>
          <w:b/>
        </w:rPr>
        <w:t xml:space="preserve">                  </w:t>
      </w:r>
      <w:r w:rsidR="00803FDE">
        <w:rPr>
          <w:rFonts w:ascii="Arial" w:hAnsi="Arial"/>
          <w:b/>
        </w:rPr>
        <w:t xml:space="preserve">  БЕГИМ                   </w:t>
      </w:r>
      <w:r w:rsidR="009A2B2B">
        <w:rPr>
          <w:rFonts w:ascii="Arial" w:hAnsi="Arial"/>
          <w:b/>
        </w:rPr>
        <w:t xml:space="preserve">   </w:t>
      </w:r>
      <w:r w:rsidR="0085315A">
        <w:rPr>
          <w:rFonts w:ascii="Arial" w:hAnsi="Arial"/>
          <w:b/>
        </w:rPr>
        <w:t>№ 24</w:t>
      </w:r>
      <w:r w:rsidR="00DE09C4">
        <w:rPr>
          <w:rFonts w:ascii="Arial" w:hAnsi="Arial"/>
          <w:b/>
        </w:rPr>
        <w:t xml:space="preserve"> </w:t>
      </w:r>
      <w:r w:rsidRPr="002B38C4">
        <w:rPr>
          <w:rFonts w:ascii="Arial" w:hAnsi="Arial"/>
          <w:b/>
        </w:rPr>
        <w:t>-</w:t>
      </w:r>
      <w:r w:rsidR="00D86F35">
        <w:rPr>
          <w:rFonts w:ascii="Arial" w:hAnsi="Arial"/>
          <w:b/>
        </w:rPr>
        <w:t xml:space="preserve"> </w:t>
      </w:r>
      <w:r w:rsidRPr="002B38C4">
        <w:rPr>
          <w:rFonts w:ascii="Arial" w:hAnsi="Arial"/>
          <w:b/>
        </w:rPr>
        <w:t>п</w:t>
      </w:r>
    </w:p>
    <w:p w:rsidR="00685689" w:rsidRPr="002B38C4" w:rsidRDefault="00685689" w:rsidP="00685689">
      <w:pPr>
        <w:spacing w:line="-216" w:lineRule="auto"/>
        <w:rPr>
          <w:rFonts w:ascii="Arial" w:hAnsi="Arial"/>
          <w:b/>
        </w:rPr>
      </w:pPr>
      <w:r w:rsidRPr="002B38C4">
        <w:rPr>
          <w:rFonts w:ascii="Arial" w:hAnsi="Arial"/>
          <w:b/>
        </w:rPr>
        <w:t xml:space="preserve">                  </w:t>
      </w:r>
    </w:p>
    <w:p w:rsidR="00685689" w:rsidRDefault="00685689" w:rsidP="00685689">
      <w:pPr>
        <w:outlineLvl w:val="0"/>
        <w:rPr>
          <w:rFonts w:ascii="Arial" w:hAnsi="Arial"/>
          <w:b/>
        </w:rPr>
      </w:pPr>
      <w:r w:rsidRPr="002B38C4">
        <w:rPr>
          <w:rFonts w:ascii="Arial" w:hAnsi="Arial"/>
          <w:b/>
        </w:rPr>
        <w:t xml:space="preserve">                                 </w:t>
      </w:r>
      <w:r w:rsidR="00803FDE">
        <w:rPr>
          <w:rFonts w:ascii="Arial" w:hAnsi="Arial"/>
          <w:b/>
        </w:rPr>
        <w:t xml:space="preserve">              ПОСТАНОВЛЕНИЕ № </w:t>
      </w:r>
      <w:r w:rsidR="0085315A">
        <w:rPr>
          <w:rFonts w:ascii="Arial" w:hAnsi="Arial"/>
          <w:b/>
        </w:rPr>
        <w:t>24</w:t>
      </w:r>
      <w:r w:rsidR="000D1407">
        <w:rPr>
          <w:rFonts w:ascii="Arial" w:hAnsi="Arial"/>
          <w:b/>
        </w:rPr>
        <w:t>–</w:t>
      </w:r>
      <w:r w:rsidR="00D86F35">
        <w:rPr>
          <w:rFonts w:ascii="Arial" w:hAnsi="Arial"/>
          <w:b/>
        </w:rPr>
        <w:t xml:space="preserve"> </w:t>
      </w:r>
      <w:r w:rsidRPr="002B38C4">
        <w:rPr>
          <w:rFonts w:ascii="Arial" w:hAnsi="Arial"/>
          <w:b/>
        </w:rPr>
        <w:t>п</w:t>
      </w:r>
    </w:p>
    <w:p w:rsidR="00BE62E6" w:rsidRDefault="00BE62E6" w:rsidP="00354E83">
      <w:pPr>
        <w:autoSpaceDE w:val="0"/>
        <w:autoSpaceDN w:val="0"/>
        <w:adjustRightInd w:val="0"/>
        <w:rPr>
          <w:sz w:val="28"/>
          <w:szCs w:val="28"/>
        </w:rPr>
      </w:pPr>
    </w:p>
    <w:tbl>
      <w:tblPr>
        <w:tblW w:w="0" w:type="auto"/>
        <w:tblLook w:val="01E0"/>
      </w:tblPr>
      <w:tblGrid>
        <w:gridCol w:w="9429"/>
      </w:tblGrid>
      <w:tr w:rsidR="0085315A" w:rsidRPr="001E7734" w:rsidTr="0085315A">
        <w:trPr>
          <w:trHeight w:val="1450"/>
        </w:trPr>
        <w:tc>
          <w:tcPr>
            <w:tcW w:w="9429" w:type="dxa"/>
            <w:hideMark/>
          </w:tcPr>
          <w:p w:rsidR="0085315A" w:rsidRPr="0085315A" w:rsidRDefault="0085315A" w:rsidP="002A1D4F">
            <w:pPr>
              <w:jc w:val="both"/>
            </w:pPr>
            <w:r w:rsidRPr="0085315A">
              <w:t>Об утверждении Порядка размещения сведений о доходах, расходах, об имуществе и обязательствах имущественного характера муниципальных служащих администрации сельского поселения Плановское Терского муниципального района КБР и членов их семей на официальном сайте администрации и предоставления этих сведений общероссийским средствам массовой информации для опубликования.</w:t>
            </w:r>
          </w:p>
        </w:tc>
      </w:tr>
    </w:tbl>
    <w:p w:rsidR="0085315A" w:rsidRPr="001E7734" w:rsidRDefault="0085315A" w:rsidP="0085315A"/>
    <w:p w:rsidR="0085315A" w:rsidRPr="0085315A" w:rsidRDefault="0085315A" w:rsidP="0085315A">
      <w:pPr>
        <w:pStyle w:val="af4"/>
        <w:ind w:firstLine="708"/>
        <w:jc w:val="both"/>
        <w:rPr>
          <w:b w:val="0"/>
          <w:sz w:val="24"/>
        </w:rPr>
      </w:pPr>
      <w:r w:rsidRPr="0085315A">
        <w:rPr>
          <w:b w:val="0"/>
          <w:color w:val="000000"/>
          <w:sz w:val="24"/>
        </w:rPr>
        <w:t xml:space="preserve">  В соответствии с частью 6 статьи 8 Федерального закона от 25.12.2008 г. № 273- ФЗ "О противодействии коррупции", Указом Президента РФ от 08.07.2013 г. № 613  "Вопросы противодействия коррупции", </w:t>
      </w:r>
      <w:r w:rsidRPr="0085315A">
        <w:rPr>
          <w:b w:val="0"/>
          <w:sz w:val="24"/>
        </w:rPr>
        <w:t>Администрация сельского поселения Плановское ПОСТАНОВЛЯЕТ:</w:t>
      </w:r>
    </w:p>
    <w:p w:rsidR="0085315A" w:rsidRPr="0085315A" w:rsidRDefault="0085315A" w:rsidP="0085315A">
      <w:pPr>
        <w:pStyle w:val="af4"/>
        <w:ind w:firstLine="708"/>
        <w:jc w:val="both"/>
        <w:rPr>
          <w:b w:val="0"/>
          <w:color w:val="000000"/>
          <w:sz w:val="24"/>
        </w:rPr>
      </w:pPr>
    </w:p>
    <w:p w:rsidR="0085315A" w:rsidRPr="0085315A" w:rsidRDefault="0085315A" w:rsidP="0085315A">
      <w:pPr>
        <w:pStyle w:val="af4"/>
        <w:ind w:firstLine="708"/>
        <w:jc w:val="both"/>
        <w:rPr>
          <w:b w:val="0"/>
          <w:sz w:val="24"/>
        </w:rPr>
      </w:pPr>
      <w:r w:rsidRPr="0085315A">
        <w:rPr>
          <w:b w:val="0"/>
          <w:sz w:val="24"/>
        </w:rPr>
        <w:t>1. Утвердить Порядок размещения сведений о доходах, расходах, об имуществе и обязательствах имущественного характера муниципальных служащих администрации сельского поселения Плановское Терского муниципального района КБР и членов их семей на официальном сайте администрации и предоставления этих сведений общероссийским средствам массовой информации для опубликования согласно приложению 1 к настоящему постановлению.</w:t>
      </w:r>
    </w:p>
    <w:p w:rsidR="0085315A" w:rsidRPr="0085315A" w:rsidRDefault="0085315A" w:rsidP="0085315A">
      <w:pPr>
        <w:pStyle w:val="af4"/>
        <w:ind w:firstLine="708"/>
        <w:jc w:val="both"/>
        <w:rPr>
          <w:b w:val="0"/>
          <w:sz w:val="24"/>
        </w:rPr>
      </w:pPr>
      <w:r w:rsidRPr="0085315A">
        <w:rPr>
          <w:b w:val="0"/>
          <w:sz w:val="24"/>
        </w:rPr>
        <w:t>2. Утвердить форму размещения сведений о доходах, расходах, об имуществе и обязательствах имущественного характера муниципальных служащих администрации сельского поселения Плановское Терского муниципального района КБР и членов их семей на официальном сайте администрации и предоставления этих сведений общероссийским средствам массовой информации для опубликования согласно приложению 2 к настоящему постановлению.</w:t>
      </w:r>
    </w:p>
    <w:p w:rsidR="0085315A" w:rsidRPr="0085315A" w:rsidRDefault="0085315A" w:rsidP="00710D58">
      <w:pPr>
        <w:tabs>
          <w:tab w:val="left" w:pos="9355"/>
        </w:tabs>
        <w:ind w:right="-1" w:firstLine="709"/>
      </w:pPr>
      <w:r w:rsidRPr="0085315A">
        <w:t>3. Постановление от 30.03.2018 г. №18-п "Об утверждении Порядка размещения сведений о доходах, об имуществе и обязательствах имущественного характера, предоставляемых лицами, замещающими муниципальные должности администрации сельского поселения Плановское Терского муниципального района и членов их семей   в информационно - телекоммуникационной сети «Интернет» и предоставления этих сведений средствам массовой  информации»  считать утратившим силу.</w:t>
      </w:r>
    </w:p>
    <w:p w:rsidR="0085315A" w:rsidRPr="0085315A" w:rsidRDefault="0085315A" w:rsidP="0085315A">
      <w:pPr>
        <w:tabs>
          <w:tab w:val="left" w:pos="9355"/>
        </w:tabs>
        <w:ind w:right="-1" w:firstLine="709"/>
        <w:jc w:val="both"/>
      </w:pPr>
      <w:r w:rsidRPr="0085315A">
        <w:t xml:space="preserve">4. Обнародовать настоящее Постановление  и разместить  на официальном сайте администрации </w:t>
      </w:r>
      <w:r w:rsidRPr="0085315A">
        <w:rPr>
          <w:u w:val="single"/>
        </w:rPr>
        <w:t>Терского муниципального района  раздел «Поселения»</w:t>
      </w:r>
      <w:r w:rsidRPr="0085315A">
        <w:t>.</w:t>
      </w:r>
    </w:p>
    <w:p w:rsidR="0085315A" w:rsidRDefault="0085315A" w:rsidP="0085315A">
      <w:pPr>
        <w:pStyle w:val="a4"/>
        <w:jc w:val="both"/>
        <w:rPr>
          <w:sz w:val="24"/>
          <w:szCs w:val="24"/>
        </w:rPr>
      </w:pPr>
      <w:r w:rsidRPr="0085315A">
        <w:rPr>
          <w:sz w:val="24"/>
          <w:szCs w:val="24"/>
        </w:rPr>
        <w:tab/>
      </w:r>
    </w:p>
    <w:p w:rsidR="0085315A" w:rsidRDefault="0085315A" w:rsidP="0085315A">
      <w:pPr>
        <w:pStyle w:val="a4"/>
        <w:jc w:val="both"/>
        <w:rPr>
          <w:sz w:val="24"/>
          <w:szCs w:val="24"/>
        </w:rPr>
      </w:pPr>
    </w:p>
    <w:p w:rsidR="0085315A" w:rsidRPr="0085315A" w:rsidRDefault="0085315A" w:rsidP="0085315A">
      <w:pPr>
        <w:pStyle w:val="a4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</w:t>
      </w:r>
      <w:r w:rsidRPr="0085315A">
        <w:rPr>
          <w:sz w:val="24"/>
          <w:szCs w:val="24"/>
        </w:rPr>
        <w:t>5. Постановление вступает в силу после его официального обнародования.</w:t>
      </w:r>
    </w:p>
    <w:p w:rsidR="0085315A" w:rsidRPr="0085315A" w:rsidRDefault="0085315A" w:rsidP="0085315A">
      <w:pPr>
        <w:pStyle w:val="a4"/>
        <w:jc w:val="both"/>
        <w:rPr>
          <w:sz w:val="24"/>
          <w:szCs w:val="24"/>
        </w:rPr>
      </w:pPr>
      <w:r w:rsidRPr="0085315A">
        <w:rPr>
          <w:sz w:val="24"/>
          <w:szCs w:val="24"/>
        </w:rPr>
        <w:tab/>
        <w:t>6. Контроль за исполнением Постановления оставляю за собой.</w:t>
      </w:r>
    </w:p>
    <w:p w:rsidR="0085315A" w:rsidRPr="0085315A" w:rsidRDefault="0085315A" w:rsidP="0085315A">
      <w:pPr>
        <w:tabs>
          <w:tab w:val="left" w:pos="9355"/>
        </w:tabs>
        <w:ind w:right="-1" w:firstLine="709"/>
        <w:jc w:val="both"/>
      </w:pPr>
    </w:p>
    <w:p w:rsidR="0085315A" w:rsidRPr="0085315A" w:rsidRDefault="0085315A" w:rsidP="0085315A">
      <w:pPr>
        <w:tabs>
          <w:tab w:val="left" w:pos="9355"/>
        </w:tabs>
        <w:ind w:right="-1" w:firstLine="709"/>
        <w:jc w:val="both"/>
      </w:pPr>
    </w:p>
    <w:p w:rsidR="0085315A" w:rsidRDefault="0085315A" w:rsidP="0085315A">
      <w:pPr>
        <w:jc w:val="both"/>
      </w:pPr>
    </w:p>
    <w:p w:rsidR="0085315A" w:rsidRDefault="0085315A" w:rsidP="0085315A">
      <w:pPr>
        <w:jc w:val="both"/>
      </w:pPr>
    </w:p>
    <w:p w:rsidR="0085315A" w:rsidRDefault="0085315A" w:rsidP="0085315A">
      <w:pPr>
        <w:jc w:val="both"/>
      </w:pPr>
    </w:p>
    <w:p w:rsidR="0085315A" w:rsidRDefault="0085315A" w:rsidP="0085315A">
      <w:pPr>
        <w:jc w:val="both"/>
      </w:pPr>
    </w:p>
    <w:p w:rsidR="0085315A" w:rsidRDefault="0085315A" w:rsidP="0085315A">
      <w:pPr>
        <w:jc w:val="both"/>
      </w:pPr>
      <w:r>
        <w:t>Глава с.п.Плановское                                                      М.Г.Шогемуков</w:t>
      </w:r>
    </w:p>
    <w:p w:rsidR="0085315A" w:rsidRDefault="0085315A" w:rsidP="0085315A">
      <w:pPr>
        <w:jc w:val="both"/>
      </w:pPr>
    </w:p>
    <w:p w:rsidR="0085315A" w:rsidRDefault="0085315A" w:rsidP="0085315A">
      <w:pPr>
        <w:jc w:val="both"/>
      </w:pPr>
    </w:p>
    <w:p w:rsidR="0085315A" w:rsidRDefault="0085315A" w:rsidP="0085315A">
      <w:pPr>
        <w:tabs>
          <w:tab w:val="left" w:pos="1083"/>
        </w:tabs>
        <w:jc w:val="both"/>
      </w:pPr>
      <w:r>
        <w:tab/>
      </w:r>
    </w:p>
    <w:p w:rsidR="0085315A" w:rsidRDefault="0085315A" w:rsidP="0085315A">
      <w:pPr>
        <w:jc w:val="both"/>
      </w:pPr>
    </w:p>
    <w:p w:rsidR="0085315A" w:rsidRDefault="0085315A" w:rsidP="0085315A">
      <w:pPr>
        <w:jc w:val="both"/>
      </w:pPr>
    </w:p>
    <w:p w:rsidR="0085315A" w:rsidRDefault="0085315A" w:rsidP="0085315A">
      <w:pPr>
        <w:jc w:val="both"/>
      </w:pPr>
    </w:p>
    <w:p w:rsidR="0085315A" w:rsidRDefault="0085315A" w:rsidP="0085315A">
      <w:pPr>
        <w:jc w:val="both"/>
      </w:pPr>
    </w:p>
    <w:p w:rsidR="0085315A" w:rsidRDefault="0085315A" w:rsidP="0085315A">
      <w:pPr>
        <w:jc w:val="both"/>
      </w:pPr>
    </w:p>
    <w:p w:rsidR="0085315A" w:rsidRDefault="0085315A" w:rsidP="0085315A">
      <w:pPr>
        <w:jc w:val="both"/>
      </w:pPr>
    </w:p>
    <w:p w:rsidR="0085315A" w:rsidRDefault="0085315A" w:rsidP="0085315A">
      <w:pPr>
        <w:jc w:val="both"/>
      </w:pPr>
    </w:p>
    <w:p w:rsidR="0085315A" w:rsidRDefault="0085315A" w:rsidP="0085315A">
      <w:pPr>
        <w:jc w:val="both"/>
      </w:pPr>
    </w:p>
    <w:p w:rsidR="0085315A" w:rsidRDefault="0085315A" w:rsidP="0085315A">
      <w:pPr>
        <w:jc w:val="both"/>
      </w:pPr>
    </w:p>
    <w:p w:rsidR="0085315A" w:rsidRDefault="0085315A" w:rsidP="0085315A">
      <w:pPr>
        <w:jc w:val="both"/>
      </w:pPr>
    </w:p>
    <w:p w:rsidR="0085315A" w:rsidRDefault="0085315A" w:rsidP="0085315A">
      <w:pPr>
        <w:jc w:val="both"/>
      </w:pPr>
    </w:p>
    <w:p w:rsidR="0085315A" w:rsidRDefault="0085315A" w:rsidP="0085315A">
      <w:pPr>
        <w:jc w:val="both"/>
      </w:pPr>
    </w:p>
    <w:p w:rsidR="0085315A" w:rsidRDefault="0085315A" w:rsidP="0085315A">
      <w:pPr>
        <w:jc w:val="both"/>
      </w:pPr>
    </w:p>
    <w:p w:rsidR="0085315A" w:rsidRDefault="0085315A" w:rsidP="0085315A">
      <w:pPr>
        <w:jc w:val="both"/>
      </w:pPr>
    </w:p>
    <w:p w:rsidR="0085315A" w:rsidRDefault="0085315A" w:rsidP="0085315A">
      <w:pPr>
        <w:jc w:val="both"/>
      </w:pPr>
    </w:p>
    <w:p w:rsidR="0085315A" w:rsidRDefault="0085315A" w:rsidP="0085315A">
      <w:pPr>
        <w:jc w:val="both"/>
      </w:pPr>
    </w:p>
    <w:p w:rsidR="0085315A" w:rsidRDefault="0085315A" w:rsidP="0085315A">
      <w:pPr>
        <w:jc w:val="both"/>
      </w:pPr>
    </w:p>
    <w:p w:rsidR="0085315A" w:rsidRDefault="0085315A" w:rsidP="0085315A">
      <w:pPr>
        <w:jc w:val="both"/>
      </w:pPr>
    </w:p>
    <w:p w:rsidR="0085315A" w:rsidRDefault="0085315A" w:rsidP="0085315A">
      <w:pPr>
        <w:jc w:val="both"/>
      </w:pPr>
    </w:p>
    <w:p w:rsidR="0085315A" w:rsidRDefault="0085315A" w:rsidP="0085315A">
      <w:pPr>
        <w:jc w:val="both"/>
      </w:pPr>
    </w:p>
    <w:p w:rsidR="0085315A" w:rsidRDefault="0085315A" w:rsidP="0085315A">
      <w:pPr>
        <w:jc w:val="both"/>
      </w:pPr>
    </w:p>
    <w:p w:rsidR="0085315A" w:rsidRDefault="0085315A" w:rsidP="0085315A">
      <w:pPr>
        <w:jc w:val="both"/>
      </w:pPr>
    </w:p>
    <w:p w:rsidR="0085315A" w:rsidRDefault="0085315A" w:rsidP="0085315A">
      <w:pPr>
        <w:jc w:val="both"/>
      </w:pPr>
    </w:p>
    <w:p w:rsidR="0085315A" w:rsidRDefault="0085315A" w:rsidP="0085315A">
      <w:pPr>
        <w:jc w:val="both"/>
      </w:pPr>
    </w:p>
    <w:p w:rsidR="0085315A" w:rsidRDefault="0085315A" w:rsidP="0085315A">
      <w:pPr>
        <w:jc w:val="both"/>
      </w:pPr>
    </w:p>
    <w:p w:rsidR="0085315A" w:rsidRDefault="0085315A" w:rsidP="0085315A">
      <w:pPr>
        <w:jc w:val="both"/>
      </w:pPr>
    </w:p>
    <w:p w:rsidR="0085315A" w:rsidRDefault="0085315A" w:rsidP="0085315A">
      <w:pPr>
        <w:jc w:val="both"/>
      </w:pPr>
    </w:p>
    <w:p w:rsidR="0085315A" w:rsidRDefault="0085315A" w:rsidP="0085315A">
      <w:pPr>
        <w:jc w:val="both"/>
      </w:pPr>
    </w:p>
    <w:p w:rsidR="0085315A" w:rsidRDefault="0085315A" w:rsidP="0085315A">
      <w:pPr>
        <w:jc w:val="both"/>
      </w:pPr>
    </w:p>
    <w:p w:rsidR="0085315A" w:rsidRDefault="0085315A" w:rsidP="0085315A">
      <w:pPr>
        <w:jc w:val="both"/>
      </w:pPr>
    </w:p>
    <w:p w:rsidR="0085315A" w:rsidRDefault="0085315A" w:rsidP="0085315A">
      <w:pPr>
        <w:jc w:val="both"/>
      </w:pPr>
    </w:p>
    <w:p w:rsidR="0085315A" w:rsidRDefault="0085315A" w:rsidP="0085315A">
      <w:pPr>
        <w:jc w:val="both"/>
      </w:pPr>
    </w:p>
    <w:p w:rsidR="0085315A" w:rsidRDefault="0085315A" w:rsidP="0085315A">
      <w:pPr>
        <w:jc w:val="both"/>
      </w:pPr>
    </w:p>
    <w:p w:rsidR="0085315A" w:rsidRDefault="0085315A" w:rsidP="0085315A">
      <w:pPr>
        <w:jc w:val="both"/>
      </w:pPr>
    </w:p>
    <w:p w:rsidR="0085315A" w:rsidRDefault="0085315A" w:rsidP="0085315A">
      <w:pPr>
        <w:jc w:val="both"/>
      </w:pPr>
    </w:p>
    <w:p w:rsidR="0085315A" w:rsidRDefault="0085315A" w:rsidP="0085315A">
      <w:pPr>
        <w:jc w:val="both"/>
      </w:pPr>
    </w:p>
    <w:p w:rsidR="0085315A" w:rsidRDefault="0085315A" w:rsidP="0085315A">
      <w:pPr>
        <w:jc w:val="both"/>
      </w:pPr>
    </w:p>
    <w:p w:rsidR="0085315A" w:rsidRDefault="0085315A" w:rsidP="0085315A">
      <w:pPr>
        <w:jc w:val="both"/>
      </w:pPr>
    </w:p>
    <w:p w:rsidR="0085315A" w:rsidRDefault="0085315A" w:rsidP="0085315A">
      <w:pPr>
        <w:jc w:val="both"/>
      </w:pPr>
    </w:p>
    <w:p w:rsidR="0085315A" w:rsidRDefault="0085315A" w:rsidP="0085315A">
      <w:pPr>
        <w:jc w:val="both"/>
      </w:pPr>
    </w:p>
    <w:tbl>
      <w:tblPr>
        <w:tblpPr w:leftFromText="180" w:rightFromText="180" w:vertAnchor="text" w:horzAnchor="margin" w:tblpY="-243"/>
        <w:tblW w:w="0" w:type="auto"/>
        <w:tblLook w:val="04A0"/>
      </w:tblPr>
      <w:tblGrid>
        <w:gridCol w:w="5778"/>
        <w:gridCol w:w="3652"/>
      </w:tblGrid>
      <w:tr w:rsidR="0085315A" w:rsidRPr="005666EE" w:rsidTr="0085315A">
        <w:tc>
          <w:tcPr>
            <w:tcW w:w="5778" w:type="dxa"/>
          </w:tcPr>
          <w:p w:rsidR="0085315A" w:rsidRDefault="0085315A" w:rsidP="0085315A">
            <w:pPr>
              <w:rPr>
                <w:sz w:val="16"/>
                <w:szCs w:val="16"/>
              </w:rPr>
            </w:pPr>
          </w:p>
          <w:p w:rsidR="0085315A" w:rsidRDefault="0085315A" w:rsidP="0085315A">
            <w:pPr>
              <w:rPr>
                <w:sz w:val="16"/>
                <w:szCs w:val="16"/>
              </w:rPr>
            </w:pPr>
          </w:p>
          <w:p w:rsidR="0085315A" w:rsidRDefault="0085315A" w:rsidP="0085315A">
            <w:pPr>
              <w:rPr>
                <w:sz w:val="16"/>
                <w:szCs w:val="16"/>
              </w:rPr>
            </w:pPr>
          </w:p>
          <w:p w:rsidR="0085315A" w:rsidRDefault="0085315A" w:rsidP="0085315A">
            <w:pPr>
              <w:rPr>
                <w:sz w:val="16"/>
                <w:szCs w:val="16"/>
              </w:rPr>
            </w:pPr>
          </w:p>
          <w:p w:rsidR="0085315A" w:rsidRPr="005666EE" w:rsidRDefault="0085315A" w:rsidP="0085315A">
            <w:pPr>
              <w:rPr>
                <w:sz w:val="16"/>
                <w:szCs w:val="16"/>
              </w:rPr>
            </w:pPr>
          </w:p>
        </w:tc>
        <w:tc>
          <w:tcPr>
            <w:tcW w:w="3652" w:type="dxa"/>
          </w:tcPr>
          <w:p w:rsidR="0085315A" w:rsidRPr="005666EE" w:rsidRDefault="0085315A" w:rsidP="0085315A">
            <w:pPr>
              <w:jc w:val="center"/>
              <w:rPr>
                <w:sz w:val="16"/>
                <w:szCs w:val="16"/>
              </w:rPr>
            </w:pPr>
          </w:p>
          <w:p w:rsidR="0085315A" w:rsidRDefault="0085315A" w:rsidP="0085315A">
            <w:pPr>
              <w:jc w:val="center"/>
              <w:rPr>
                <w:sz w:val="16"/>
                <w:szCs w:val="16"/>
              </w:rPr>
            </w:pPr>
          </w:p>
          <w:p w:rsidR="0085315A" w:rsidRDefault="0085315A" w:rsidP="0085315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ПРИЛОЖЕНИЕ 1</w:t>
            </w:r>
          </w:p>
          <w:p w:rsidR="0085315A" w:rsidRDefault="0085315A" w:rsidP="0085315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 постановлению</w:t>
            </w:r>
            <w:r w:rsidRPr="005666EE">
              <w:rPr>
                <w:sz w:val="16"/>
                <w:szCs w:val="16"/>
              </w:rPr>
              <w:t xml:space="preserve"> администрации </w:t>
            </w:r>
          </w:p>
          <w:p w:rsidR="0085315A" w:rsidRPr="005666EE" w:rsidRDefault="0085315A" w:rsidP="0085315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с.п.Плановское Терского</w:t>
            </w:r>
            <w:r w:rsidRPr="005666EE">
              <w:rPr>
                <w:sz w:val="16"/>
                <w:szCs w:val="16"/>
              </w:rPr>
              <w:t xml:space="preserve"> муниципального района</w:t>
            </w:r>
          </w:p>
          <w:p w:rsidR="0085315A" w:rsidRPr="005666EE" w:rsidRDefault="0085315A" w:rsidP="0085315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КБР</w:t>
            </w:r>
            <w:r w:rsidRPr="005666EE">
              <w:rPr>
                <w:sz w:val="16"/>
                <w:szCs w:val="16"/>
              </w:rPr>
              <w:t xml:space="preserve"> </w:t>
            </w:r>
          </w:p>
          <w:p w:rsidR="0085315A" w:rsidRPr="005666EE" w:rsidRDefault="0085315A" w:rsidP="0085315A">
            <w:pPr>
              <w:jc w:val="center"/>
              <w:rPr>
                <w:sz w:val="16"/>
                <w:szCs w:val="16"/>
              </w:rPr>
            </w:pPr>
            <w:r w:rsidRPr="005666EE">
              <w:rPr>
                <w:sz w:val="16"/>
                <w:szCs w:val="16"/>
              </w:rPr>
              <w:t xml:space="preserve">от </w:t>
            </w:r>
            <w:r>
              <w:rPr>
                <w:sz w:val="16"/>
                <w:szCs w:val="16"/>
              </w:rPr>
              <w:t xml:space="preserve"> 26.06.</w:t>
            </w:r>
            <w:r w:rsidRPr="005666EE">
              <w:rPr>
                <w:sz w:val="16"/>
                <w:szCs w:val="16"/>
              </w:rPr>
              <w:t xml:space="preserve">2021 № </w:t>
            </w:r>
            <w:r>
              <w:rPr>
                <w:sz w:val="16"/>
                <w:szCs w:val="16"/>
              </w:rPr>
              <w:t>24-п</w:t>
            </w:r>
          </w:p>
          <w:p w:rsidR="0085315A" w:rsidRPr="005666EE" w:rsidRDefault="0085315A" w:rsidP="0085315A">
            <w:pPr>
              <w:jc w:val="center"/>
              <w:rPr>
                <w:sz w:val="16"/>
                <w:szCs w:val="16"/>
              </w:rPr>
            </w:pPr>
          </w:p>
        </w:tc>
      </w:tr>
    </w:tbl>
    <w:p w:rsidR="0085315A" w:rsidRDefault="0085315A" w:rsidP="0085315A">
      <w:pPr>
        <w:jc w:val="both"/>
      </w:pPr>
    </w:p>
    <w:p w:rsidR="0085315A" w:rsidRDefault="0085315A" w:rsidP="0085315A">
      <w:pPr>
        <w:jc w:val="both"/>
      </w:pPr>
    </w:p>
    <w:p w:rsidR="0085315A" w:rsidRPr="005666EE" w:rsidRDefault="0085315A" w:rsidP="0085315A">
      <w:pPr>
        <w:jc w:val="both"/>
        <w:rPr>
          <w:sz w:val="16"/>
          <w:szCs w:val="16"/>
        </w:rPr>
      </w:pPr>
    </w:p>
    <w:p w:rsidR="0085315A" w:rsidRDefault="0085315A" w:rsidP="0085315A">
      <w:pPr>
        <w:jc w:val="right"/>
        <w:rPr>
          <w:sz w:val="20"/>
          <w:szCs w:val="20"/>
        </w:rPr>
      </w:pPr>
    </w:p>
    <w:p w:rsidR="0085315A" w:rsidRDefault="0085315A" w:rsidP="0085315A">
      <w:pPr>
        <w:jc w:val="right"/>
        <w:rPr>
          <w:sz w:val="20"/>
          <w:szCs w:val="20"/>
        </w:rPr>
      </w:pPr>
    </w:p>
    <w:p w:rsidR="0085315A" w:rsidRPr="00D94FA6" w:rsidRDefault="0085315A" w:rsidP="0085315A">
      <w:pPr>
        <w:jc w:val="center"/>
        <w:rPr>
          <w:sz w:val="28"/>
          <w:szCs w:val="28"/>
        </w:rPr>
      </w:pPr>
      <w:r w:rsidRPr="00D94FA6">
        <w:rPr>
          <w:sz w:val="28"/>
          <w:szCs w:val="28"/>
        </w:rPr>
        <w:t>ПОРЯДОК</w:t>
      </w:r>
    </w:p>
    <w:p w:rsidR="0085315A" w:rsidRDefault="0085315A" w:rsidP="0085315A">
      <w:pPr>
        <w:jc w:val="center"/>
        <w:rPr>
          <w:sz w:val="28"/>
          <w:szCs w:val="28"/>
        </w:rPr>
      </w:pPr>
      <w:r w:rsidRPr="00D94FA6">
        <w:rPr>
          <w:sz w:val="28"/>
          <w:szCs w:val="28"/>
        </w:rPr>
        <w:t xml:space="preserve"> размещения сведений о доходах, расходах, об имуществе </w:t>
      </w:r>
      <w:r>
        <w:rPr>
          <w:sz w:val="28"/>
          <w:szCs w:val="28"/>
        </w:rPr>
        <w:t>и обязательствах</w:t>
      </w:r>
    </w:p>
    <w:p w:rsidR="0085315A" w:rsidRPr="00D94FA6" w:rsidRDefault="0085315A" w:rsidP="0085315A">
      <w:pPr>
        <w:rPr>
          <w:sz w:val="28"/>
          <w:szCs w:val="28"/>
        </w:rPr>
      </w:pPr>
      <w:r w:rsidRPr="00D94FA6">
        <w:rPr>
          <w:sz w:val="28"/>
          <w:szCs w:val="28"/>
        </w:rPr>
        <w:t xml:space="preserve">имущественного характера муниципальных служащих администрации </w:t>
      </w:r>
      <w:r>
        <w:rPr>
          <w:sz w:val="28"/>
          <w:szCs w:val="28"/>
        </w:rPr>
        <w:t xml:space="preserve">сельского поселения Плановское Терского муниципального района КБР </w:t>
      </w:r>
      <w:r w:rsidRPr="00D94FA6">
        <w:rPr>
          <w:sz w:val="28"/>
          <w:szCs w:val="28"/>
        </w:rPr>
        <w:t xml:space="preserve">и членов их семей на официальном сайте </w:t>
      </w:r>
      <w:r>
        <w:rPr>
          <w:sz w:val="28"/>
          <w:szCs w:val="28"/>
        </w:rPr>
        <w:t>а</w:t>
      </w:r>
      <w:r w:rsidRPr="00D94FA6">
        <w:rPr>
          <w:sz w:val="28"/>
          <w:szCs w:val="28"/>
        </w:rPr>
        <w:t>дминистрации</w:t>
      </w:r>
      <w:r>
        <w:rPr>
          <w:sz w:val="28"/>
          <w:szCs w:val="28"/>
        </w:rPr>
        <w:t xml:space="preserve"> Терского муниципального района</w:t>
      </w:r>
      <w:r w:rsidRPr="00D94FA6">
        <w:rPr>
          <w:sz w:val="28"/>
          <w:szCs w:val="28"/>
        </w:rPr>
        <w:t xml:space="preserve"> и предоставления этих сведений средствам массовой информации для опубликования </w:t>
      </w:r>
    </w:p>
    <w:p w:rsidR="0085315A" w:rsidRDefault="0085315A" w:rsidP="0085315A">
      <w:pPr>
        <w:rPr>
          <w:sz w:val="28"/>
          <w:szCs w:val="28"/>
        </w:rPr>
      </w:pPr>
    </w:p>
    <w:p w:rsidR="0085315A" w:rsidRPr="00341B96" w:rsidRDefault="0085315A" w:rsidP="0085315A">
      <w:pPr>
        <w:pStyle w:val="a4"/>
        <w:jc w:val="both"/>
      </w:pPr>
      <w:r>
        <w:t xml:space="preserve">         </w:t>
      </w:r>
      <w:r w:rsidRPr="00341B96">
        <w:t xml:space="preserve">1. Настоящий Порядок устанавливает правила размещения  сведений о доходах, расходах, об имуществе и обязательствах имущественного характера муниципальных служащих, их супругов и несовершеннолетних детей (далее — сведения),  включённых в соответствующие перечни на </w:t>
      </w:r>
      <w:r>
        <w:t>официальном сайте администрации</w:t>
      </w:r>
      <w:r w:rsidRPr="00341B96">
        <w:t>, и предоставления этих сведений средствам массовой информации для опубликования в связи с их запросами.</w:t>
      </w:r>
    </w:p>
    <w:p w:rsidR="0085315A" w:rsidRPr="00341B96" w:rsidRDefault="0085315A" w:rsidP="0085315A">
      <w:pPr>
        <w:pStyle w:val="a4"/>
        <w:jc w:val="both"/>
      </w:pPr>
      <w:r>
        <w:tab/>
        <w:t xml:space="preserve">2. </w:t>
      </w:r>
      <w:r w:rsidRPr="00341B96">
        <w:t>На официальном сайте</w:t>
      </w:r>
      <w:r>
        <w:t xml:space="preserve"> администрации </w:t>
      </w:r>
      <w:r w:rsidRPr="00341B96">
        <w:t>размещаются и средствам массовой информации предоставляются для опубликования следующие сведения:</w:t>
      </w:r>
    </w:p>
    <w:p w:rsidR="0085315A" w:rsidRPr="00341B96" w:rsidRDefault="0085315A" w:rsidP="0085315A">
      <w:pPr>
        <w:pStyle w:val="a4"/>
        <w:jc w:val="both"/>
      </w:pPr>
      <w:r>
        <w:tab/>
      </w:r>
      <w:r w:rsidRPr="00341B96">
        <w:t>2.1 перечень объектов недвижимого имущества, принадлежащих муниципальному служащему, его супруге (супругу) и несовершеннолетним детям на праве собственности или находящихся в их пользовании, с указанием вида, площади и страны расположения каждого из них;</w:t>
      </w:r>
    </w:p>
    <w:p w:rsidR="0085315A" w:rsidRPr="00341B96" w:rsidRDefault="0085315A" w:rsidP="0085315A">
      <w:pPr>
        <w:pStyle w:val="a4"/>
        <w:jc w:val="both"/>
      </w:pPr>
      <w:r>
        <w:tab/>
      </w:r>
      <w:r w:rsidRPr="00341B96">
        <w:t>2.2. перечень транспортных средств, с указанием вида и марки, принадлежащих на праве собственности муниципальному служащему, его супруге (супругу) и несовершеннолетним детям;</w:t>
      </w:r>
    </w:p>
    <w:p w:rsidR="0085315A" w:rsidRPr="00341B96" w:rsidRDefault="0085315A" w:rsidP="0085315A">
      <w:pPr>
        <w:pStyle w:val="a4"/>
        <w:jc w:val="both"/>
      </w:pPr>
      <w:r>
        <w:tab/>
      </w:r>
      <w:r w:rsidRPr="00341B96">
        <w:t>2.3. декларированный годовой доход муниципального служащего, его супруги (супруга) и несовершеннолетних детей.</w:t>
      </w:r>
    </w:p>
    <w:p w:rsidR="0085315A" w:rsidRPr="00341B96" w:rsidRDefault="0085315A" w:rsidP="0085315A">
      <w:pPr>
        <w:pStyle w:val="a4"/>
        <w:jc w:val="both"/>
      </w:pPr>
      <w:r>
        <w:tab/>
      </w:r>
      <w:r w:rsidRPr="00341B96">
        <w:t>2.4. сведения об источниках получения средств, за счет которых совершены сделки (совершена сделка) по приобретению земельного участка, другого объекта недвижимого имущества, транспортного средства, ценных бумаг (долей участия, паев в уставных (складочных) капиталах организаций), цифровых финансовых активов, цифровой валюты, если общая сумма таких сделок (сумма такой сделки) превышает общий доход служащего (работника) и его супруги (супруга) за три последних года, предшествующих отчетному периоду.</w:t>
      </w:r>
    </w:p>
    <w:p w:rsidR="0085315A" w:rsidRPr="00341B96" w:rsidRDefault="0085315A" w:rsidP="0085315A">
      <w:pPr>
        <w:pStyle w:val="a4"/>
        <w:jc w:val="both"/>
      </w:pPr>
      <w:r>
        <w:tab/>
        <w:t xml:space="preserve">3. </w:t>
      </w:r>
      <w:r w:rsidRPr="00341B96">
        <w:t xml:space="preserve">В размещаемой на официальном сайте </w:t>
      </w:r>
      <w:r>
        <w:t xml:space="preserve">администрации </w:t>
      </w:r>
      <w:r w:rsidRPr="00341B96">
        <w:t>и предоставляемых средствам массовой информации для опубликования сведениях  </w:t>
      </w:r>
      <w:r w:rsidRPr="00341B96">
        <w:rPr>
          <w:b/>
          <w:bCs/>
        </w:rPr>
        <w:t>запрещается указывать:</w:t>
      </w:r>
    </w:p>
    <w:p w:rsidR="0085315A" w:rsidRPr="00341B96" w:rsidRDefault="0085315A" w:rsidP="0085315A">
      <w:pPr>
        <w:pStyle w:val="a4"/>
        <w:jc w:val="both"/>
      </w:pPr>
      <w:r>
        <w:lastRenderedPageBreak/>
        <w:tab/>
      </w:r>
      <w:r w:rsidRPr="00341B96">
        <w:t>3.1. иные сведения (кроме указанных в пункте 2 настоящего Порядка) о доходах муниципального служащего, его супруги (супруга) и несовершеннолетних детей, об имуществе, принадлежащем на праве собственности названным лицам, и об их обязательствах имущественного характера;</w:t>
      </w:r>
    </w:p>
    <w:p w:rsidR="0085315A" w:rsidRPr="00341B96" w:rsidRDefault="0085315A" w:rsidP="0085315A">
      <w:pPr>
        <w:pStyle w:val="a4"/>
        <w:jc w:val="both"/>
      </w:pPr>
      <w:r>
        <w:tab/>
      </w:r>
      <w:r w:rsidRPr="00341B96">
        <w:t>3.2. персональные данные супруги (супруга), детей и иных членов семьи муниципального служащего;</w:t>
      </w:r>
    </w:p>
    <w:p w:rsidR="0085315A" w:rsidRPr="00341B96" w:rsidRDefault="0085315A" w:rsidP="0085315A">
      <w:pPr>
        <w:pStyle w:val="a4"/>
      </w:pPr>
      <w:r>
        <w:t xml:space="preserve">          </w:t>
      </w:r>
      <w:r w:rsidRPr="00341B96">
        <w:t>3.3.данные, позволяющие определить место жительства, почтовый адрес, телефон и иные индивидуальные средства коммуникации муниципального служащего, его супруги (супруга), детей и иных членов семьи;</w:t>
      </w:r>
    </w:p>
    <w:p w:rsidR="0085315A" w:rsidRPr="00341B96" w:rsidRDefault="0085315A" w:rsidP="0085315A">
      <w:pPr>
        <w:pStyle w:val="a4"/>
        <w:jc w:val="both"/>
      </w:pPr>
      <w:r>
        <w:tab/>
      </w:r>
      <w:r w:rsidRPr="00341B96">
        <w:t>3.4. данные, позволяющие определить местонахождение объектов недвижимого имущества, принадлежащих муниципальному служащему, его супруге (супругу), детям, иным членам семьи на праве собственности или находящихся в их пользовании;</w:t>
      </w:r>
    </w:p>
    <w:p w:rsidR="0085315A" w:rsidRPr="00341B96" w:rsidRDefault="0085315A" w:rsidP="0085315A">
      <w:pPr>
        <w:pStyle w:val="a4"/>
        <w:jc w:val="both"/>
      </w:pPr>
      <w:r>
        <w:tab/>
      </w:r>
      <w:r w:rsidRPr="00341B96">
        <w:t>3.5. информацию, отнесенную к государственной тайне или являющуюся конфиденциальной.</w:t>
      </w:r>
    </w:p>
    <w:p w:rsidR="0085315A" w:rsidRPr="00341B96" w:rsidRDefault="0085315A" w:rsidP="0085315A">
      <w:pPr>
        <w:pStyle w:val="a4"/>
        <w:jc w:val="both"/>
      </w:pPr>
      <w:r>
        <w:tab/>
        <w:t xml:space="preserve">4. </w:t>
      </w:r>
      <w:r w:rsidRPr="00341B96">
        <w:t xml:space="preserve">На основании сведений, предоставленных муниципальными служащими </w:t>
      </w:r>
      <w:r>
        <w:t xml:space="preserve">специалист  </w:t>
      </w:r>
      <w:r w:rsidRPr="00341B96">
        <w:t>кадров</w:t>
      </w:r>
      <w:r>
        <w:t>ой</w:t>
      </w:r>
      <w:r w:rsidRPr="00341B96">
        <w:t xml:space="preserve"> администрации</w:t>
      </w:r>
      <w:r>
        <w:t>,</w:t>
      </w:r>
      <w:r w:rsidRPr="00341B96">
        <w:t xml:space="preserve"> формирует сводную таблицу сведений, указанных в пункте 2 настоящего Порядка,</w:t>
      </w:r>
      <w:r>
        <w:t xml:space="preserve"> по форме согласно приложению 2</w:t>
      </w:r>
      <w:r w:rsidRPr="00341B96">
        <w:t xml:space="preserve"> к настоящему Порядку (далее – св</w:t>
      </w:r>
      <w:r>
        <w:t>одная таблица) и направляет её в сектор</w:t>
      </w:r>
      <w:r w:rsidRPr="00341B96">
        <w:t xml:space="preserve"> информатиза</w:t>
      </w:r>
      <w:r>
        <w:t>ции администрации Терского муниципального района, ответственный</w:t>
      </w:r>
      <w:r w:rsidRPr="00341B96">
        <w:t xml:space="preserve"> за размещение информации на официальном сайте.</w:t>
      </w:r>
    </w:p>
    <w:p w:rsidR="0085315A" w:rsidRPr="00341B96" w:rsidRDefault="0085315A" w:rsidP="0085315A">
      <w:pPr>
        <w:pStyle w:val="a4"/>
        <w:jc w:val="both"/>
      </w:pPr>
      <w:r>
        <w:tab/>
        <w:t xml:space="preserve">5. </w:t>
      </w:r>
      <w:r w:rsidRPr="00341B96">
        <w:t>Сведения, указанные в пункте 2 настоящего Порядка,  размещаются на официальном сайте </w:t>
      </w:r>
      <w:r>
        <w:t>администрации</w:t>
      </w:r>
      <w:r w:rsidRPr="00341B96">
        <w:t xml:space="preserve"> в 14-дневный срок со дня истечения срока, установленного  для подачи сведений о доходах, расходах, об имуществе и обязательствах имущественного характера муниципальными служащими.</w:t>
      </w:r>
    </w:p>
    <w:p w:rsidR="0085315A" w:rsidRPr="00341B96" w:rsidRDefault="0085315A" w:rsidP="0085315A">
      <w:pPr>
        <w:pStyle w:val="a4"/>
        <w:jc w:val="both"/>
      </w:pPr>
      <w:r>
        <w:tab/>
        <w:t xml:space="preserve">6. </w:t>
      </w:r>
      <w:r w:rsidRPr="00341B96">
        <w:t xml:space="preserve">При размещении на официальном сайте </w:t>
      </w:r>
      <w:r>
        <w:t xml:space="preserve">администрации </w:t>
      </w:r>
      <w:r w:rsidRPr="00341B96">
        <w:t>сведений за каждый последующий год указанные сведения, размещенные в предыдущие годы, сохраняются на официальном сайте</w:t>
      </w:r>
      <w:r>
        <w:t xml:space="preserve"> администрации</w:t>
      </w:r>
      <w:r w:rsidRPr="00341B96">
        <w:t>.</w:t>
      </w:r>
    </w:p>
    <w:p w:rsidR="0085315A" w:rsidRPr="00341B96" w:rsidRDefault="0085315A" w:rsidP="0085315A">
      <w:pPr>
        <w:pStyle w:val="a4"/>
        <w:jc w:val="both"/>
      </w:pPr>
      <w:r>
        <w:tab/>
        <w:t xml:space="preserve">7. </w:t>
      </w:r>
      <w:r w:rsidRPr="00341B96">
        <w:t>В случае, если муниципальные служащие пред</w:t>
      </w:r>
      <w:r>
        <w:t>о</w:t>
      </w:r>
      <w:r w:rsidRPr="00341B96">
        <w:t>ставили уточненные сведения о доходах, расходах, об имуществе и обязательствах имущественного характера и если, эти сведения подлежат размещению на официальном сайте</w:t>
      </w:r>
      <w:r>
        <w:t xml:space="preserve"> администрации</w:t>
      </w:r>
      <w:r w:rsidRPr="00341B96">
        <w:t xml:space="preserve"> в соответствии с пунктом 2 на</w:t>
      </w:r>
      <w:r>
        <w:t xml:space="preserve">стоящего Порядка, специалист кадровой службы администрации, </w:t>
      </w:r>
      <w:r w:rsidRPr="00341B96">
        <w:t xml:space="preserve"> формирует св</w:t>
      </w:r>
      <w:r>
        <w:t>одную таблицу и направляет её в</w:t>
      </w:r>
      <w:r w:rsidRPr="00341B96">
        <w:t xml:space="preserve"> </w:t>
      </w:r>
      <w:r>
        <w:t>сектор</w:t>
      </w:r>
      <w:r w:rsidRPr="00341B96">
        <w:t xml:space="preserve"> информатизации администрации</w:t>
      </w:r>
      <w:r>
        <w:t xml:space="preserve"> Терского муниципального района</w:t>
      </w:r>
      <w:r w:rsidRPr="00341B96">
        <w:t xml:space="preserve">  для размещения информации на официальном сайте </w:t>
      </w:r>
      <w:r>
        <w:t>администрации</w:t>
      </w:r>
      <w:r w:rsidRPr="00341B96">
        <w:t> в 3-х-дневный срок после представления уточненных сведений.</w:t>
      </w:r>
    </w:p>
    <w:p w:rsidR="0085315A" w:rsidRPr="00341B96" w:rsidRDefault="0085315A" w:rsidP="0085315A">
      <w:pPr>
        <w:pStyle w:val="a4"/>
        <w:jc w:val="both"/>
      </w:pPr>
      <w:r>
        <w:tab/>
        <w:t xml:space="preserve">8. </w:t>
      </w:r>
      <w:r w:rsidRPr="00341B96">
        <w:t>В случае, если гражданин назначен на должность муниципальной службы после даты, указанной в пункте 5 на</w:t>
      </w:r>
      <w:r>
        <w:t>стоящего Порядка,  специалист кадровой службы</w:t>
      </w:r>
      <w:r w:rsidRPr="00341B96">
        <w:t xml:space="preserve"> администрации</w:t>
      </w:r>
      <w:r>
        <w:t>,</w:t>
      </w:r>
      <w:r w:rsidRPr="004C3F2F">
        <w:t xml:space="preserve"> </w:t>
      </w:r>
      <w:r>
        <w:t xml:space="preserve"> </w:t>
      </w:r>
      <w:r w:rsidRPr="00341B96">
        <w:t xml:space="preserve"> формирует сводную таблицу и направляет </w:t>
      </w:r>
      <w:r>
        <w:t>её в</w:t>
      </w:r>
      <w:r w:rsidRPr="00341B96">
        <w:t xml:space="preserve"> </w:t>
      </w:r>
      <w:r>
        <w:t xml:space="preserve">сектор информатизации администрации Терского </w:t>
      </w:r>
      <w:r>
        <w:lastRenderedPageBreak/>
        <w:t xml:space="preserve">муниципального района </w:t>
      </w:r>
      <w:r w:rsidRPr="00341B96">
        <w:t xml:space="preserve">для размещения  на официальном сайте </w:t>
      </w:r>
      <w:r>
        <w:t xml:space="preserve">администрации </w:t>
      </w:r>
      <w:r w:rsidRPr="00341B96">
        <w:t>в срок не позднее 1 месяца со дня представления сведений о доходах,</w:t>
      </w:r>
      <w:r>
        <w:t xml:space="preserve"> расходах, </w:t>
      </w:r>
      <w:r w:rsidRPr="00341B96">
        <w:t xml:space="preserve"> об имуществе и обязательствах имущественного характера.</w:t>
      </w:r>
    </w:p>
    <w:p w:rsidR="0085315A" w:rsidRPr="006A0615" w:rsidRDefault="0085315A" w:rsidP="0085315A">
      <w:pPr>
        <w:pStyle w:val="a4"/>
        <w:jc w:val="both"/>
      </w:pPr>
      <w:r>
        <w:tab/>
      </w:r>
      <w:r w:rsidRPr="006A0615">
        <w:t xml:space="preserve">9. </w:t>
      </w:r>
      <w:r>
        <w:t xml:space="preserve"> Специалист кадровой службы </w:t>
      </w:r>
      <w:r w:rsidRPr="006A0615">
        <w:t>администрации:</w:t>
      </w:r>
    </w:p>
    <w:p w:rsidR="0085315A" w:rsidRPr="0085315A" w:rsidRDefault="0085315A" w:rsidP="0085315A">
      <w:pPr>
        <w:jc w:val="both"/>
        <w:rPr>
          <w:sz w:val="28"/>
          <w:szCs w:val="28"/>
        </w:rPr>
      </w:pPr>
      <w:r w:rsidRPr="006A0615">
        <w:tab/>
      </w:r>
      <w:r w:rsidRPr="0085315A">
        <w:rPr>
          <w:sz w:val="28"/>
          <w:szCs w:val="28"/>
        </w:rPr>
        <w:t>9.1.  в течение трех рабочих дней со дня поступления запроса от общероссийского средства массовой информации сообщает о нём муниципальному служащему, в отношении которого поступил запрос;</w:t>
      </w:r>
    </w:p>
    <w:p w:rsidR="0085315A" w:rsidRPr="0085315A" w:rsidRDefault="0085315A" w:rsidP="0085315A">
      <w:pPr>
        <w:jc w:val="both"/>
        <w:rPr>
          <w:sz w:val="28"/>
          <w:szCs w:val="28"/>
        </w:rPr>
      </w:pPr>
      <w:r w:rsidRPr="0085315A">
        <w:rPr>
          <w:sz w:val="28"/>
          <w:szCs w:val="28"/>
        </w:rPr>
        <w:tab/>
        <w:t xml:space="preserve">9.2. в течение семи рабочих дней со дня поступления запроса от общероссийского средства массовой информации обеспечивает предоставление ему сведений, указанных в </w:t>
      </w:r>
      <w:hyperlink w:anchor="P84" w:history="1">
        <w:r w:rsidRPr="0085315A">
          <w:rPr>
            <w:color w:val="000000"/>
            <w:sz w:val="28"/>
            <w:szCs w:val="28"/>
          </w:rPr>
          <w:t>пункте 2</w:t>
        </w:r>
      </w:hyperlink>
      <w:r w:rsidRPr="0085315A">
        <w:rPr>
          <w:color w:val="000000"/>
          <w:sz w:val="28"/>
          <w:szCs w:val="28"/>
        </w:rPr>
        <w:t xml:space="preserve"> настоящег</w:t>
      </w:r>
      <w:r w:rsidRPr="0085315A">
        <w:rPr>
          <w:sz w:val="28"/>
          <w:szCs w:val="28"/>
        </w:rPr>
        <w:t>о порядка, в том случае, если запрашиваемые сведения отсутствуют на официальном сайте.</w:t>
      </w:r>
    </w:p>
    <w:p w:rsidR="0085315A" w:rsidRPr="00341B96" w:rsidRDefault="0085315A" w:rsidP="0085315A">
      <w:pPr>
        <w:pStyle w:val="a4"/>
        <w:jc w:val="both"/>
      </w:pPr>
      <w:r w:rsidRPr="00341B96">
        <w:t> </w:t>
      </w:r>
      <w:r>
        <w:tab/>
        <w:t xml:space="preserve">10.Специалист кадровой службы администрации, </w:t>
      </w:r>
      <w:r w:rsidRPr="00341B96">
        <w:t xml:space="preserve">сектор информатизации администрации </w:t>
      </w:r>
      <w:r>
        <w:t>Терского муниципального района</w:t>
      </w:r>
      <w:r w:rsidRPr="00341B96">
        <w:t> несут в соответствии с законодательством Российской Федерации ответственность за несоблюдение настоящего Порядка, а также за разглашение сведений, отнесенных к государственной тайне или являющихся конфиденциальными.</w:t>
      </w:r>
    </w:p>
    <w:p w:rsidR="0085315A" w:rsidRDefault="0085315A" w:rsidP="0085315A">
      <w:pPr>
        <w:pStyle w:val="a4"/>
        <w:jc w:val="both"/>
      </w:pPr>
      <w:r w:rsidRPr="00341B96">
        <w:t> </w:t>
      </w:r>
    </w:p>
    <w:p w:rsidR="0085315A" w:rsidRDefault="0085315A" w:rsidP="0085315A">
      <w:pPr>
        <w:pStyle w:val="a4"/>
        <w:jc w:val="both"/>
      </w:pPr>
    </w:p>
    <w:p w:rsidR="0085315A" w:rsidRDefault="0085315A" w:rsidP="0085315A">
      <w:pPr>
        <w:pStyle w:val="a4"/>
        <w:jc w:val="both"/>
      </w:pPr>
    </w:p>
    <w:p w:rsidR="0085315A" w:rsidRDefault="0085315A" w:rsidP="0085315A">
      <w:pPr>
        <w:pStyle w:val="a4"/>
        <w:jc w:val="both"/>
      </w:pPr>
    </w:p>
    <w:p w:rsidR="0085315A" w:rsidRDefault="0085315A" w:rsidP="0085315A">
      <w:pPr>
        <w:pStyle w:val="a4"/>
        <w:jc w:val="both"/>
      </w:pPr>
    </w:p>
    <w:p w:rsidR="0085315A" w:rsidRDefault="0085315A" w:rsidP="0085315A">
      <w:pPr>
        <w:jc w:val="center"/>
        <w:rPr>
          <w:sz w:val="28"/>
          <w:szCs w:val="28"/>
        </w:rPr>
      </w:pPr>
    </w:p>
    <w:p w:rsidR="0085315A" w:rsidRDefault="0085315A" w:rsidP="0085315A">
      <w:pPr>
        <w:rPr>
          <w:sz w:val="28"/>
          <w:szCs w:val="28"/>
        </w:rPr>
      </w:pPr>
    </w:p>
    <w:p w:rsidR="0085315A" w:rsidRDefault="0085315A" w:rsidP="0085315A">
      <w:pPr>
        <w:jc w:val="center"/>
        <w:rPr>
          <w:sz w:val="28"/>
          <w:szCs w:val="28"/>
        </w:rPr>
      </w:pPr>
    </w:p>
    <w:p w:rsidR="0085315A" w:rsidRDefault="0085315A" w:rsidP="0085315A">
      <w:pPr>
        <w:jc w:val="right"/>
        <w:rPr>
          <w:sz w:val="20"/>
          <w:szCs w:val="20"/>
        </w:rPr>
      </w:pPr>
    </w:p>
    <w:p w:rsidR="0085315A" w:rsidRDefault="0085315A" w:rsidP="0085315A">
      <w:pPr>
        <w:jc w:val="right"/>
        <w:rPr>
          <w:sz w:val="20"/>
          <w:szCs w:val="20"/>
        </w:rPr>
      </w:pPr>
    </w:p>
    <w:p w:rsidR="0085315A" w:rsidRPr="00341B96" w:rsidRDefault="0085315A" w:rsidP="0085315A">
      <w:pPr>
        <w:pStyle w:val="a4"/>
        <w:jc w:val="both"/>
      </w:pPr>
      <w:r>
        <w:tab/>
      </w:r>
    </w:p>
    <w:p w:rsidR="0085315A" w:rsidRDefault="0085315A" w:rsidP="0085315A">
      <w:pPr>
        <w:pStyle w:val="a4"/>
        <w:jc w:val="both"/>
      </w:pPr>
      <w:r>
        <w:tab/>
      </w:r>
    </w:p>
    <w:p w:rsidR="0085315A" w:rsidRDefault="0085315A" w:rsidP="0085315A">
      <w:pPr>
        <w:pStyle w:val="a4"/>
        <w:jc w:val="both"/>
        <w:sectPr w:rsidR="0085315A" w:rsidSect="000D1F9A">
          <w:headerReference w:type="default" r:id="rId9"/>
          <w:pgSz w:w="11905" w:h="16837" w:code="9"/>
          <w:pgMar w:top="851" w:right="851" w:bottom="851" w:left="1701" w:header="720" w:footer="720" w:gutter="0"/>
          <w:cols w:space="720"/>
          <w:noEndnote/>
          <w:titlePg/>
        </w:sectPr>
      </w:pPr>
    </w:p>
    <w:tbl>
      <w:tblPr>
        <w:tblW w:w="0" w:type="auto"/>
        <w:jc w:val="right"/>
        <w:tblLook w:val="04A0"/>
      </w:tblPr>
      <w:tblGrid>
        <w:gridCol w:w="3652"/>
      </w:tblGrid>
      <w:tr w:rsidR="0085315A" w:rsidRPr="005666EE" w:rsidTr="002A1D4F">
        <w:trPr>
          <w:jc w:val="right"/>
        </w:trPr>
        <w:tc>
          <w:tcPr>
            <w:tcW w:w="3652" w:type="dxa"/>
          </w:tcPr>
          <w:p w:rsidR="0085315A" w:rsidRPr="005666EE" w:rsidRDefault="0085315A" w:rsidP="002A1D4F">
            <w:pPr>
              <w:jc w:val="center"/>
              <w:rPr>
                <w:sz w:val="16"/>
                <w:szCs w:val="16"/>
              </w:rPr>
            </w:pPr>
          </w:p>
          <w:p w:rsidR="0085315A" w:rsidRDefault="0085315A" w:rsidP="002A1D4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ПРИЛОЖЕНИЕ 2</w:t>
            </w:r>
          </w:p>
          <w:p w:rsidR="0085315A" w:rsidRDefault="0085315A" w:rsidP="002A1D4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 постановлению</w:t>
            </w:r>
            <w:r w:rsidRPr="005666EE">
              <w:rPr>
                <w:sz w:val="16"/>
                <w:szCs w:val="16"/>
              </w:rPr>
              <w:t xml:space="preserve"> администрации </w:t>
            </w:r>
          </w:p>
          <w:p w:rsidR="0085315A" w:rsidRPr="005666EE" w:rsidRDefault="0085315A" w:rsidP="002A1D4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с.п.Плановское Терского</w:t>
            </w:r>
            <w:r w:rsidRPr="005666EE">
              <w:rPr>
                <w:sz w:val="16"/>
                <w:szCs w:val="16"/>
              </w:rPr>
              <w:t xml:space="preserve"> муниципального района</w:t>
            </w:r>
          </w:p>
          <w:p w:rsidR="0085315A" w:rsidRPr="005666EE" w:rsidRDefault="0085315A" w:rsidP="002A1D4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КБР</w:t>
            </w:r>
            <w:r w:rsidRPr="005666EE">
              <w:rPr>
                <w:sz w:val="16"/>
                <w:szCs w:val="16"/>
              </w:rPr>
              <w:t xml:space="preserve"> </w:t>
            </w:r>
          </w:p>
          <w:p w:rsidR="0085315A" w:rsidRPr="005666EE" w:rsidRDefault="0085315A" w:rsidP="0085315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</w:t>
            </w:r>
            <w:r w:rsidRPr="005666EE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 xml:space="preserve"> 26.04.</w:t>
            </w:r>
            <w:r w:rsidRPr="005666EE">
              <w:rPr>
                <w:sz w:val="16"/>
                <w:szCs w:val="16"/>
              </w:rPr>
              <w:t xml:space="preserve">2021 № </w:t>
            </w:r>
            <w:r>
              <w:rPr>
                <w:sz w:val="16"/>
                <w:szCs w:val="16"/>
              </w:rPr>
              <w:t>24-п</w:t>
            </w:r>
          </w:p>
        </w:tc>
      </w:tr>
    </w:tbl>
    <w:p w:rsidR="0085315A" w:rsidRDefault="0085315A" w:rsidP="0085315A">
      <w:pPr>
        <w:pStyle w:val="a4"/>
        <w:jc w:val="right"/>
      </w:pPr>
    </w:p>
    <w:p w:rsidR="0085315A" w:rsidRDefault="0085315A" w:rsidP="0085315A">
      <w:pPr>
        <w:pStyle w:val="a4"/>
        <w:jc w:val="both"/>
      </w:pPr>
    </w:p>
    <w:p w:rsidR="0085315A" w:rsidRDefault="0085315A" w:rsidP="0085315A">
      <w:pPr>
        <w:pStyle w:val="a4"/>
        <w:jc w:val="both"/>
      </w:pPr>
    </w:p>
    <w:p w:rsidR="0085315A" w:rsidRDefault="0085315A" w:rsidP="0085315A">
      <w:pPr>
        <w:pStyle w:val="a4"/>
        <w:jc w:val="right"/>
      </w:pPr>
    </w:p>
    <w:p w:rsidR="0085315A" w:rsidRPr="00AD53C4" w:rsidRDefault="0085315A" w:rsidP="0085315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AD53C4">
        <w:rPr>
          <w:rFonts w:ascii="Times New Roman" w:hAnsi="Times New Roman" w:cs="Times New Roman"/>
          <w:sz w:val="24"/>
          <w:szCs w:val="24"/>
        </w:rPr>
        <w:t>ФОРМА</w:t>
      </w:r>
    </w:p>
    <w:p w:rsidR="0085315A" w:rsidRPr="00AD53C4" w:rsidRDefault="0085315A" w:rsidP="0085315A">
      <w:pPr>
        <w:jc w:val="center"/>
      </w:pPr>
      <w:r w:rsidRPr="00AD53C4">
        <w:t>размещения сведений о доходах, расходах, об имуществе</w:t>
      </w:r>
      <w:r w:rsidRPr="00C273FA">
        <w:t xml:space="preserve"> </w:t>
      </w:r>
      <w:r w:rsidRPr="00AD53C4">
        <w:t>и обязательствах имущественного характера муниципальных служащих администр</w:t>
      </w:r>
      <w:r>
        <w:t>ации с.п.Плановское Терского муниципального</w:t>
      </w:r>
      <w:r w:rsidRPr="00AD53C4">
        <w:t xml:space="preserve"> район</w:t>
      </w:r>
      <w:r>
        <w:t>а  КБР</w:t>
      </w:r>
      <w:r w:rsidRPr="0085315A">
        <w:t xml:space="preserve"> </w:t>
      </w:r>
      <w:r w:rsidRPr="00AD53C4">
        <w:t>и членов их семей на официальном сайте администрации и предоставления этих сведений</w:t>
      </w:r>
      <w:r w:rsidRPr="0085315A">
        <w:t xml:space="preserve"> </w:t>
      </w:r>
      <w:r w:rsidRPr="00AD53C4">
        <w:t xml:space="preserve">средствам массовой информации </w:t>
      </w:r>
    </w:p>
    <w:p w:rsidR="0085315A" w:rsidRPr="00AD53C4" w:rsidRDefault="0085315A" w:rsidP="0085315A">
      <w:pPr>
        <w:jc w:val="center"/>
      </w:pPr>
      <w:r w:rsidRPr="00AD53C4">
        <w:t xml:space="preserve">для опубликования </w:t>
      </w:r>
    </w:p>
    <w:p w:rsidR="0085315A" w:rsidRPr="00AD53C4" w:rsidRDefault="0085315A" w:rsidP="0085315A">
      <w:pPr>
        <w:jc w:val="center"/>
      </w:pPr>
    </w:p>
    <w:p w:rsidR="0085315A" w:rsidRPr="00AD53C4" w:rsidRDefault="0085315A" w:rsidP="0085315A">
      <w:pPr>
        <w:jc w:val="center"/>
      </w:pPr>
    </w:p>
    <w:p w:rsidR="0085315A" w:rsidRPr="00AD53C4" w:rsidRDefault="0085315A" w:rsidP="0085315A">
      <w:pPr>
        <w:jc w:val="center"/>
      </w:pPr>
    </w:p>
    <w:p w:rsidR="0085315A" w:rsidRDefault="0085315A" w:rsidP="0085315A">
      <w:pPr>
        <w:jc w:val="center"/>
      </w:pPr>
    </w:p>
    <w:p w:rsidR="0085315A" w:rsidRPr="00AD53C4" w:rsidRDefault="0085315A" w:rsidP="0085315A">
      <w:pPr>
        <w:jc w:val="center"/>
      </w:pPr>
      <w:r w:rsidRPr="00AD53C4">
        <w:t xml:space="preserve"> </w:t>
      </w:r>
    </w:p>
    <w:p w:rsidR="0085315A" w:rsidRDefault="0085315A" w:rsidP="0085315A">
      <w:pPr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34"/>
        <w:gridCol w:w="952"/>
        <w:gridCol w:w="1065"/>
        <w:gridCol w:w="812"/>
        <w:gridCol w:w="586"/>
        <w:gridCol w:w="795"/>
        <w:gridCol w:w="812"/>
        <w:gridCol w:w="586"/>
        <w:gridCol w:w="795"/>
        <w:gridCol w:w="970"/>
        <w:gridCol w:w="963"/>
      </w:tblGrid>
      <w:tr w:rsidR="0085315A" w:rsidTr="002A1D4F">
        <w:tc>
          <w:tcPr>
            <w:tcW w:w="0" w:type="auto"/>
          </w:tcPr>
          <w:p w:rsidR="0085315A" w:rsidRPr="00CE244E" w:rsidRDefault="0085315A" w:rsidP="002A1D4F">
            <w:pPr>
              <w:jc w:val="center"/>
              <w:rPr>
                <w:sz w:val="16"/>
                <w:szCs w:val="16"/>
              </w:rPr>
            </w:pPr>
            <w:r w:rsidRPr="00CE244E">
              <w:rPr>
                <w:sz w:val="16"/>
                <w:szCs w:val="16"/>
              </w:rPr>
              <w:t>ФИО муниципального служащего (супруга(ги)), несовершеннолетнего ребенка без указания ФИО)</w:t>
            </w:r>
          </w:p>
        </w:tc>
        <w:tc>
          <w:tcPr>
            <w:tcW w:w="0" w:type="auto"/>
          </w:tcPr>
          <w:p w:rsidR="0085315A" w:rsidRPr="00CE244E" w:rsidRDefault="0085315A" w:rsidP="002A1D4F">
            <w:pPr>
              <w:jc w:val="center"/>
              <w:rPr>
                <w:sz w:val="16"/>
                <w:szCs w:val="16"/>
              </w:rPr>
            </w:pPr>
            <w:r w:rsidRPr="00CE244E">
              <w:rPr>
                <w:sz w:val="16"/>
                <w:szCs w:val="16"/>
              </w:rPr>
              <w:t>Замещаемая должность муниципальной службы</w:t>
            </w:r>
          </w:p>
        </w:tc>
        <w:tc>
          <w:tcPr>
            <w:tcW w:w="0" w:type="auto"/>
          </w:tcPr>
          <w:p w:rsidR="0085315A" w:rsidRPr="00CE244E" w:rsidRDefault="0085315A" w:rsidP="002A1D4F">
            <w:pPr>
              <w:jc w:val="center"/>
              <w:rPr>
                <w:sz w:val="16"/>
                <w:szCs w:val="16"/>
              </w:rPr>
            </w:pPr>
            <w:r w:rsidRPr="00CE244E">
              <w:rPr>
                <w:sz w:val="16"/>
                <w:szCs w:val="16"/>
              </w:rPr>
              <w:t>Общая сумма декларированного дохода</w:t>
            </w:r>
          </w:p>
          <w:p w:rsidR="0085315A" w:rsidRPr="00CE244E" w:rsidRDefault="0085315A" w:rsidP="002A1D4F">
            <w:pPr>
              <w:jc w:val="center"/>
              <w:rPr>
                <w:sz w:val="16"/>
                <w:szCs w:val="16"/>
              </w:rPr>
            </w:pPr>
            <w:r w:rsidRPr="00CE244E">
              <w:rPr>
                <w:sz w:val="16"/>
                <w:szCs w:val="16"/>
              </w:rPr>
              <w:t xml:space="preserve"> за соответствующий год</w:t>
            </w:r>
          </w:p>
        </w:tc>
        <w:tc>
          <w:tcPr>
            <w:tcW w:w="0" w:type="auto"/>
            <w:gridSpan w:val="3"/>
          </w:tcPr>
          <w:p w:rsidR="0085315A" w:rsidRPr="00CE244E" w:rsidRDefault="0085315A" w:rsidP="002A1D4F">
            <w:pPr>
              <w:jc w:val="center"/>
              <w:rPr>
                <w:sz w:val="16"/>
                <w:szCs w:val="16"/>
              </w:rPr>
            </w:pPr>
            <w:r w:rsidRPr="00CE244E">
              <w:rPr>
                <w:sz w:val="16"/>
                <w:szCs w:val="16"/>
              </w:rPr>
              <w:t>Недвижимое имущество, принадлежащее на праве собственности,</w:t>
            </w:r>
          </w:p>
          <w:p w:rsidR="0085315A" w:rsidRPr="00CE244E" w:rsidRDefault="0085315A" w:rsidP="002A1D4F">
            <w:pPr>
              <w:jc w:val="center"/>
              <w:rPr>
                <w:sz w:val="16"/>
                <w:szCs w:val="16"/>
              </w:rPr>
            </w:pPr>
            <w:r w:rsidRPr="00CE244E">
              <w:rPr>
                <w:sz w:val="16"/>
                <w:szCs w:val="16"/>
              </w:rPr>
              <w:t xml:space="preserve"> вид собственности</w:t>
            </w:r>
          </w:p>
        </w:tc>
        <w:tc>
          <w:tcPr>
            <w:tcW w:w="0" w:type="auto"/>
            <w:gridSpan w:val="3"/>
          </w:tcPr>
          <w:p w:rsidR="0085315A" w:rsidRPr="00CE244E" w:rsidRDefault="0085315A" w:rsidP="002A1D4F">
            <w:pPr>
              <w:jc w:val="center"/>
              <w:rPr>
                <w:sz w:val="16"/>
                <w:szCs w:val="16"/>
              </w:rPr>
            </w:pPr>
            <w:r w:rsidRPr="00CE244E">
              <w:rPr>
                <w:sz w:val="16"/>
                <w:szCs w:val="16"/>
              </w:rPr>
              <w:t xml:space="preserve">Недвижимое имущество, </w:t>
            </w:r>
          </w:p>
          <w:p w:rsidR="0085315A" w:rsidRPr="00CE244E" w:rsidRDefault="0085315A" w:rsidP="002A1D4F">
            <w:pPr>
              <w:jc w:val="center"/>
              <w:rPr>
                <w:sz w:val="16"/>
                <w:szCs w:val="16"/>
              </w:rPr>
            </w:pPr>
            <w:r w:rsidRPr="00CE244E">
              <w:rPr>
                <w:sz w:val="16"/>
                <w:szCs w:val="16"/>
              </w:rPr>
              <w:t>находящееся в пользовании</w:t>
            </w:r>
          </w:p>
        </w:tc>
        <w:tc>
          <w:tcPr>
            <w:tcW w:w="0" w:type="auto"/>
          </w:tcPr>
          <w:p w:rsidR="0085315A" w:rsidRPr="00CE244E" w:rsidRDefault="0085315A" w:rsidP="002A1D4F">
            <w:pPr>
              <w:jc w:val="center"/>
              <w:rPr>
                <w:sz w:val="16"/>
                <w:szCs w:val="16"/>
              </w:rPr>
            </w:pPr>
            <w:r w:rsidRPr="00CE244E">
              <w:rPr>
                <w:sz w:val="16"/>
                <w:szCs w:val="16"/>
              </w:rPr>
              <w:t xml:space="preserve">Вид и марка транспортных средств, принадлежащих на праве собственности </w:t>
            </w:r>
          </w:p>
        </w:tc>
        <w:tc>
          <w:tcPr>
            <w:tcW w:w="0" w:type="auto"/>
          </w:tcPr>
          <w:p w:rsidR="0085315A" w:rsidRPr="00CE244E" w:rsidRDefault="0085315A" w:rsidP="002A1D4F">
            <w:pPr>
              <w:pStyle w:val="a4"/>
              <w:jc w:val="center"/>
              <w:rPr>
                <w:sz w:val="16"/>
                <w:szCs w:val="16"/>
                <w:shd w:val="clear" w:color="auto" w:fill="F8F8F8"/>
              </w:rPr>
            </w:pPr>
            <w:r w:rsidRPr="00CE244E">
              <w:rPr>
                <w:sz w:val="16"/>
                <w:szCs w:val="16"/>
                <w:shd w:val="clear" w:color="auto" w:fill="F8F8F8"/>
              </w:rPr>
              <w:t>Сведения</w:t>
            </w:r>
          </w:p>
          <w:p w:rsidR="0085315A" w:rsidRPr="00CE244E" w:rsidRDefault="0085315A" w:rsidP="002A1D4F">
            <w:pPr>
              <w:pStyle w:val="a4"/>
              <w:jc w:val="center"/>
              <w:rPr>
                <w:shd w:val="clear" w:color="auto" w:fill="F8F8F8"/>
              </w:rPr>
            </w:pPr>
            <w:r w:rsidRPr="00CE244E">
              <w:rPr>
                <w:sz w:val="16"/>
                <w:szCs w:val="16"/>
                <w:shd w:val="clear" w:color="auto" w:fill="F8F8F8"/>
              </w:rPr>
              <w:t>об источниках получения средств, за счёт которых совершена сделка (вид приобретённого имущества, источники)</w:t>
            </w:r>
          </w:p>
        </w:tc>
      </w:tr>
      <w:tr w:rsidR="0085315A" w:rsidTr="002A1D4F">
        <w:tc>
          <w:tcPr>
            <w:tcW w:w="0" w:type="auto"/>
          </w:tcPr>
          <w:p w:rsidR="0085315A" w:rsidRPr="00CE244E" w:rsidRDefault="0085315A" w:rsidP="002A1D4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="0085315A" w:rsidRPr="00CE244E" w:rsidRDefault="0085315A" w:rsidP="002A1D4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="0085315A" w:rsidRPr="00CE244E" w:rsidRDefault="0085315A" w:rsidP="002A1D4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="0085315A" w:rsidRPr="00CE244E" w:rsidRDefault="0085315A" w:rsidP="002A1D4F">
            <w:pPr>
              <w:jc w:val="center"/>
              <w:rPr>
                <w:sz w:val="14"/>
                <w:szCs w:val="14"/>
              </w:rPr>
            </w:pPr>
            <w:r w:rsidRPr="00CE244E">
              <w:rPr>
                <w:sz w:val="14"/>
                <w:szCs w:val="14"/>
              </w:rPr>
              <w:t>Вид</w:t>
            </w:r>
          </w:p>
          <w:p w:rsidR="0085315A" w:rsidRPr="00CE244E" w:rsidRDefault="0085315A" w:rsidP="002A1D4F">
            <w:pPr>
              <w:jc w:val="center"/>
              <w:rPr>
                <w:sz w:val="14"/>
                <w:szCs w:val="14"/>
              </w:rPr>
            </w:pPr>
            <w:r w:rsidRPr="00CE244E">
              <w:rPr>
                <w:sz w:val="14"/>
                <w:szCs w:val="14"/>
              </w:rPr>
              <w:t>объекта недвижимости</w:t>
            </w:r>
          </w:p>
        </w:tc>
        <w:tc>
          <w:tcPr>
            <w:tcW w:w="0" w:type="auto"/>
          </w:tcPr>
          <w:p w:rsidR="0085315A" w:rsidRPr="00CE244E" w:rsidRDefault="0085315A" w:rsidP="002A1D4F">
            <w:pPr>
              <w:jc w:val="center"/>
              <w:rPr>
                <w:sz w:val="14"/>
                <w:szCs w:val="14"/>
              </w:rPr>
            </w:pPr>
            <w:r w:rsidRPr="00CE244E">
              <w:rPr>
                <w:sz w:val="14"/>
                <w:szCs w:val="14"/>
              </w:rPr>
              <w:t>Площадь (кв.м.)</w:t>
            </w:r>
          </w:p>
        </w:tc>
        <w:tc>
          <w:tcPr>
            <w:tcW w:w="0" w:type="auto"/>
          </w:tcPr>
          <w:p w:rsidR="0085315A" w:rsidRPr="00CE244E" w:rsidRDefault="0085315A" w:rsidP="002A1D4F">
            <w:pPr>
              <w:jc w:val="center"/>
              <w:rPr>
                <w:sz w:val="14"/>
                <w:szCs w:val="14"/>
              </w:rPr>
            </w:pPr>
            <w:r w:rsidRPr="00CE244E">
              <w:rPr>
                <w:sz w:val="14"/>
                <w:szCs w:val="14"/>
              </w:rPr>
              <w:t>Страна расположения</w:t>
            </w:r>
          </w:p>
        </w:tc>
        <w:tc>
          <w:tcPr>
            <w:tcW w:w="0" w:type="auto"/>
          </w:tcPr>
          <w:p w:rsidR="0085315A" w:rsidRPr="00CE244E" w:rsidRDefault="0085315A" w:rsidP="002A1D4F">
            <w:pPr>
              <w:jc w:val="center"/>
              <w:rPr>
                <w:sz w:val="14"/>
                <w:szCs w:val="14"/>
              </w:rPr>
            </w:pPr>
            <w:r w:rsidRPr="00CE244E">
              <w:rPr>
                <w:sz w:val="14"/>
                <w:szCs w:val="14"/>
              </w:rPr>
              <w:t>Вид</w:t>
            </w:r>
          </w:p>
          <w:p w:rsidR="0085315A" w:rsidRPr="00CE244E" w:rsidRDefault="0085315A" w:rsidP="002A1D4F">
            <w:pPr>
              <w:jc w:val="center"/>
              <w:rPr>
                <w:sz w:val="14"/>
                <w:szCs w:val="14"/>
              </w:rPr>
            </w:pPr>
            <w:r w:rsidRPr="00CE244E">
              <w:rPr>
                <w:sz w:val="14"/>
                <w:szCs w:val="14"/>
              </w:rPr>
              <w:t>объекта недвижимости</w:t>
            </w:r>
          </w:p>
        </w:tc>
        <w:tc>
          <w:tcPr>
            <w:tcW w:w="0" w:type="auto"/>
          </w:tcPr>
          <w:p w:rsidR="0085315A" w:rsidRPr="00CE244E" w:rsidRDefault="0085315A" w:rsidP="002A1D4F">
            <w:pPr>
              <w:jc w:val="center"/>
              <w:rPr>
                <w:sz w:val="14"/>
                <w:szCs w:val="14"/>
              </w:rPr>
            </w:pPr>
            <w:r w:rsidRPr="00CE244E">
              <w:rPr>
                <w:sz w:val="14"/>
                <w:szCs w:val="14"/>
              </w:rPr>
              <w:t>Площадь (кв.м.)</w:t>
            </w:r>
          </w:p>
        </w:tc>
        <w:tc>
          <w:tcPr>
            <w:tcW w:w="0" w:type="auto"/>
          </w:tcPr>
          <w:p w:rsidR="0085315A" w:rsidRPr="00CE244E" w:rsidRDefault="0085315A" w:rsidP="002A1D4F">
            <w:pPr>
              <w:jc w:val="center"/>
              <w:rPr>
                <w:sz w:val="14"/>
                <w:szCs w:val="14"/>
              </w:rPr>
            </w:pPr>
            <w:r w:rsidRPr="00CE244E">
              <w:rPr>
                <w:sz w:val="14"/>
                <w:szCs w:val="14"/>
              </w:rPr>
              <w:t>Страна расположения</w:t>
            </w:r>
          </w:p>
        </w:tc>
        <w:tc>
          <w:tcPr>
            <w:tcW w:w="0" w:type="auto"/>
          </w:tcPr>
          <w:p w:rsidR="0085315A" w:rsidRPr="00CE244E" w:rsidRDefault="0085315A" w:rsidP="002A1D4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="0085315A" w:rsidRPr="00CE244E" w:rsidRDefault="0085315A" w:rsidP="002A1D4F">
            <w:pPr>
              <w:pStyle w:val="a4"/>
              <w:jc w:val="center"/>
              <w:rPr>
                <w:sz w:val="16"/>
                <w:szCs w:val="16"/>
                <w:shd w:val="clear" w:color="auto" w:fill="F8F8F8"/>
              </w:rPr>
            </w:pPr>
          </w:p>
        </w:tc>
      </w:tr>
    </w:tbl>
    <w:p w:rsidR="0085315A" w:rsidRDefault="0085315A" w:rsidP="0085315A"/>
    <w:p w:rsidR="0085315A" w:rsidRDefault="0085315A" w:rsidP="0085315A">
      <w:pPr>
        <w:pStyle w:val="a4"/>
        <w:jc w:val="both"/>
      </w:pPr>
    </w:p>
    <w:p w:rsidR="0085315A" w:rsidRDefault="0085315A" w:rsidP="0085315A">
      <w:pPr>
        <w:pStyle w:val="a4"/>
        <w:jc w:val="both"/>
      </w:pPr>
    </w:p>
    <w:p w:rsidR="0085315A" w:rsidRDefault="0085315A" w:rsidP="0085315A">
      <w:pPr>
        <w:pStyle w:val="a4"/>
        <w:jc w:val="both"/>
      </w:pPr>
    </w:p>
    <w:p w:rsidR="0085315A" w:rsidRDefault="0085315A" w:rsidP="0085315A">
      <w:pPr>
        <w:pStyle w:val="a4"/>
        <w:jc w:val="both"/>
      </w:pPr>
    </w:p>
    <w:p w:rsidR="0085315A" w:rsidRDefault="0085315A" w:rsidP="0085315A">
      <w:pPr>
        <w:pStyle w:val="a4"/>
        <w:jc w:val="both"/>
      </w:pPr>
    </w:p>
    <w:p w:rsidR="0085315A" w:rsidRDefault="0085315A" w:rsidP="0085315A">
      <w:pPr>
        <w:pStyle w:val="a4"/>
        <w:jc w:val="both"/>
      </w:pPr>
    </w:p>
    <w:p w:rsidR="0085315A" w:rsidRDefault="0085315A" w:rsidP="0085315A">
      <w:pPr>
        <w:pStyle w:val="a4"/>
        <w:jc w:val="both"/>
      </w:pPr>
    </w:p>
    <w:p w:rsidR="0085315A" w:rsidRPr="00DE09C4" w:rsidRDefault="0085315A" w:rsidP="00354E83">
      <w:pPr>
        <w:autoSpaceDE w:val="0"/>
        <w:autoSpaceDN w:val="0"/>
        <w:adjustRightInd w:val="0"/>
        <w:rPr>
          <w:sz w:val="28"/>
          <w:szCs w:val="28"/>
        </w:rPr>
      </w:pPr>
    </w:p>
    <w:p w:rsidR="00BE62E6" w:rsidRPr="00DE09C4" w:rsidRDefault="00BE62E6" w:rsidP="00BE62E6">
      <w:pPr>
        <w:rPr>
          <w:sz w:val="28"/>
          <w:szCs w:val="28"/>
        </w:rPr>
      </w:pPr>
    </w:p>
    <w:p w:rsidR="00BE62E6" w:rsidRPr="00DE09C4" w:rsidRDefault="00BE62E6" w:rsidP="00BE62E6">
      <w:pPr>
        <w:autoSpaceDE w:val="0"/>
        <w:autoSpaceDN w:val="0"/>
        <w:adjustRightInd w:val="0"/>
        <w:rPr>
          <w:sz w:val="28"/>
          <w:szCs w:val="28"/>
        </w:rPr>
      </w:pPr>
    </w:p>
    <w:p w:rsidR="00BE62E6" w:rsidRPr="00DE09C4" w:rsidRDefault="00BE62E6" w:rsidP="00BE62E6">
      <w:pPr>
        <w:autoSpaceDE w:val="0"/>
        <w:autoSpaceDN w:val="0"/>
        <w:adjustRightInd w:val="0"/>
        <w:rPr>
          <w:sz w:val="28"/>
          <w:szCs w:val="28"/>
        </w:rPr>
      </w:pPr>
    </w:p>
    <w:p w:rsidR="002A0C6B" w:rsidRPr="00DE09C4" w:rsidRDefault="002A0C6B" w:rsidP="002A0C6B">
      <w:pPr>
        <w:autoSpaceDE w:val="0"/>
        <w:autoSpaceDN w:val="0"/>
        <w:adjustRightInd w:val="0"/>
        <w:rPr>
          <w:b/>
          <w:sz w:val="28"/>
          <w:szCs w:val="28"/>
        </w:rPr>
      </w:pPr>
    </w:p>
    <w:p w:rsidR="00354E83" w:rsidRPr="00DE09C4" w:rsidRDefault="00354E83" w:rsidP="00354E83">
      <w:pPr>
        <w:autoSpaceDE w:val="0"/>
        <w:autoSpaceDN w:val="0"/>
        <w:adjustRightInd w:val="0"/>
        <w:rPr>
          <w:b/>
        </w:rPr>
      </w:pPr>
    </w:p>
    <w:sectPr w:rsidR="00354E83" w:rsidRPr="00DE09C4" w:rsidSect="00354E83">
      <w:footerReference w:type="default" r:id="rId10"/>
      <w:pgSz w:w="11906" w:h="16838"/>
      <w:pgMar w:top="709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02261" w:rsidRDefault="00E02261" w:rsidP="00532571">
      <w:r>
        <w:separator/>
      </w:r>
    </w:p>
  </w:endnote>
  <w:endnote w:type="continuationSeparator" w:id="1">
    <w:p w:rsidR="00E02261" w:rsidRDefault="00E02261" w:rsidP="0053257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ndale Sans UI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181136"/>
    </w:sdtPr>
    <w:sdtContent>
      <w:p w:rsidR="00532571" w:rsidRDefault="00FC79B9">
        <w:pPr>
          <w:pStyle w:val="af0"/>
          <w:jc w:val="center"/>
        </w:pPr>
        <w:fldSimple w:instr=" PAGE   \* MERGEFORMAT ">
          <w:r w:rsidR="00710D58">
            <w:rPr>
              <w:noProof/>
            </w:rPr>
            <w:t>6</w:t>
          </w:r>
        </w:fldSimple>
      </w:p>
    </w:sdtContent>
  </w:sdt>
  <w:p w:rsidR="00532571" w:rsidRDefault="00532571">
    <w:pPr>
      <w:pStyle w:val="af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02261" w:rsidRDefault="00E02261" w:rsidP="00532571">
      <w:r>
        <w:separator/>
      </w:r>
    </w:p>
  </w:footnote>
  <w:footnote w:type="continuationSeparator" w:id="1">
    <w:p w:rsidR="00E02261" w:rsidRDefault="00E02261" w:rsidP="0053257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315A" w:rsidRPr="00FB05E5" w:rsidRDefault="00FC79B9">
    <w:pPr>
      <w:pStyle w:val="a9"/>
      <w:jc w:val="center"/>
    </w:pPr>
    <w:fldSimple w:instr="PAGE   \* MERGEFORMAT">
      <w:r w:rsidR="00710D58">
        <w:rPr>
          <w:noProof/>
        </w:rPr>
        <w:t>4</w:t>
      </w:r>
    </w:fldSimple>
  </w:p>
  <w:p w:rsidR="0085315A" w:rsidRDefault="0085315A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8512F3"/>
    <w:multiLevelType w:val="hybridMultilevel"/>
    <w:tmpl w:val="27CAE344"/>
    <w:lvl w:ilvl="0" w:tplc="67C21072">
      <w:start w:val="1"/>
      <w:numFmt w:val="decimal"/>
      <w:lvlText w:val="%1)"/>
      <w:lvlJc w:val="left"/>
      <w:pPr>
        <w:ind w:left="21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EB47F9"/>
    <w:multiLevelType w:val="singleLevel"/>
    <w:tmpl w:val="BB203C8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>
    <w:nsid w:val="14E0002F"/>
    <w:multiLevelType w:val="hybridMultilevel"/>
    <w:tmpl w:val="DBC0D99A"/>
    <w:lvl w:ilvl="0" w:tplc="67C2107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084375"/>
    <w:multiLevelType w:val="hybridMultilevel"/>
    <w:tmpl w:val="8ED28CE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A65856"/>
    <w:multiLevelType w:val="hybridMultilevel"/>
    <w:tmpl w:val="51023530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5">
    <w:nsid w:val="30F203C3"/>
    <w:multiLevelType w:val="hybridMultilevel"/>
    <w:tmpl w:val="C7FEF3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164063"/>
    <w:multiLevelType w:val="singleLevel"/>
    <w:tmpl w:val="CED682DC"/>
    <w:lvl w:ilvl="0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7">
    <w:nsid w:val="3E521E9B"/>
    <w:multiLevelType w:val="hybridMultilevel"/>
    <w:tmpl w:val="B8B68CDC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8">
    <w:nsid w:val="3F7814E3"/>
    <w:multiLevelType w:val="hybridMultilevel"/>
    <w:tmpl w:val="7CC072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7CE61BC"/>
    <w:multiLevelType w:val="hybridMultilevel"/>
    <w:tmpl w:val="7CC072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A625A96"/>
    <w:multiLevelType w:val="singleLevel"/>
    <w:tmpl w:val="EBE06D2C"/>
    <w:lvl w:ilvl="0">
      <w:start w:val="1"/>
      <w:numFmt w:val="decimal"/>
      <w:lvlText w:val="%1."/>
      <w:legacy w:legacy="1" w:legacySpace="0" w:legacyIndent="279"/>
      <w:lvlJc w:val="left"/>
      <w:rPr>
        <w:rFonts w:ascii="Times New Roman" w:hAnsi="Times New Roman" w:cs="Times New Roman" w:hint="default"/>
      </w:rPr>
    </w:lvl>
  </w:abstractNum>
  <w:abstractNum w:abstractNumId="11">
    <w:nsid w:val="51F02306"/>
    <w:multiLevelType w:val="singleLevel"/>
    <w:tmpl w:val="C6AEB9A6"/>
    <w:lvl w:ilvl="0">
      <w:start w:val="1"/>
      <w:numFmt w:val="decimal"/>
      <w:lvlText w:val="%1."/>
      <w:legacy w:legacy="1" w:legacySpace="0" w:legacyIndent="317"/>
      <w:lvlJc w:val="left"/>
      <w:rPr>
        <w:rFonts w:ascii="Times New Roman" w:hAnsi="Times New Roman" w:cs="Times New Roman" w:hint="default"/>
      </w:rPr>
    </w:lvl>
  </w:abstractNum>
  <w:abstractNum w:abstractNumId="12">
    <w:nsid w:val="66412421"/>
    <w:multiLevelType w:val="hybridMultilevel"/>
    <w:tmpl w:val="967829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8025A50"/>
    <w:multiLevelType w:val="hybridMultilevel"/>
    <w:tmpl w:val="2544FD2C"/>
    <w:lvl w:ilvl="0" w:tplc="67C21072">
      <w:start w:val="1"/>
      <w:numFmt w:val="decimal"/>
      <w:lvlText w:val="%1)"/>
      <w:lvlJc w:val="left"/>
      <w:pPr>
        <w:ind w:left="21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20" w:hanging="360"/>
      </w:pPr>
    </w:lvl>
    <w:lvl w:ilvl="2" w:tplc="0419001B" w:tentative="1">
      <w:start w:val="1"/>
      <w:numFmt w:val="lowerRoman"/>
      <w:lvlText w:val="%3."/>
      <w:lvlJc w:val="right"/>
      <w:pPr>
        <w:ind w:left="3540" w:hanging="180"/>
      </w:pPr>
    </w:lvl>
    <w:lvl w:ilvl="3" w:tplc="0419000F" w:tentative="1">
      <w:start w:val="1"/>
      <w:numFmt w:val="decimal"/>
      <w:lvlText w:val="%4."/>
      <w:lvlJc w:val="left"/>
      <w:pPr>
        <w:ind w:left="4260" w:hanging="360"/>
      </w:pPr>
    </w:lvl>
    <w:lvl w:ilvl="4" w:tplc="04190019" w:tentative="1">
      <w:start w:val="1"/>
      <w:numFmt w:val="lowerLetter"/>
      <w:lvlText w:val="%5."/>
      <w:lvlJc w:val="left"/>
      <w:pPr>
        <w:ind w:left="4980" w:hanging="360"/>
      </w:pPr>
    </w:lvl>
    <w:lvl w:ilvl="5" w:tplc="0419001B" w:tentative="1">
      <w:start w:val="1"/>
      <w:numFmt w:val="lowerRoman"/>
      <w:lvlText w:val="%6."/>
      <w:lvlJc w:val="right"/>
      <w:pPr>
        <w:ind w:left="5700" w:hanging="180"/>
      </w:pPr>
    </w:lvl>
    <w:lvl w:ilvl="6" w:tplc="0419000F" w:tentative="1">
      <w:start w:val="1"/>
      <w:numFmt w:val="decimal"/>
      <w:lvlText w:val="%7."/>
      <w:lvlJc w:val="left"/>
      <w:pPr>
        <w:ind w:left="6420" w:hanging="360"/>
      </w:pPr>
    </w:lvl>
    <w:lvl w:ilvl="7" w:tplc="04190019" w:tentative="1">
      <w:start w:val="1"/>
      <w:numFmt w:val="lowerLetter"/>
      <w:lvlText w:val="%8."/>
      <w:lvlJc w:val="left"/>
      <w:pPr>
        <w:ind w:left="7140" w:hanging="360"/>
      </w:pPr>
    </w:lvl>
    <w:lvl w:ilvl="8" w:tplc="0419001B" w:tentative="1">
      <w:start w:val="1"/>
      <w:numFmt w:val="lowerRoman"/>
      <w:lvlText w:val="%9."/>
      <w:lvlJc w:val="right"/>
      <w:pPr>
        <w:ind w:left="7860" w:hanging="180"/>
      </w:pPr>
    </w:lvl>
  </w:abstractNum>
  <w:abstractNum w:abstractNumId="14">
    <w:nsid w:val="689D0DBC"/>
    <w:multiLevelType w:val="hybridMultilevel"/>
    <w:tmpl w:val="12EC56C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06948CC"/>
    <w:multiLevelType w:val="hybridMultilevel"/>
    <w:tmpl w:val="F46EA8F6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6">
    <w:nsid w:val="73BB1BD8"/>
    <w:multiLevelType w:val="hybridMultilevel"/>
    <w:tmpl w:val="D69EE4E2"/>
    <w:lvl w:ilvl="0" w:tplc="6FF0E7DA">
      <w:start w:val="1"/>
      <w:numFmt w:val="decimal"/>
      <w:lvlText w:val="%1)"/>
      <w:lvlJc w:val="left"/>
      <w:pPr>
        <w:ind w:left="1070" w:hanging="360"/>
      </w:pPr>
      <w:rPr>
        <w:rFonts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2"/>
  </w:num>
  <w:num w:numId="2">
    <w:abstractNumId w:val="5"/>
  </w:num>
  <w:num w:numId="3">
    <w:abstractNumId w:val="8"/>
  </w:num>
  <w:num w:numId="4">
    <w:abstractNumId w:val="9"/>
  </w:num>
  <w:num w:numId="5">
    <w:abstractNumId w:val="6"/>
  </w:num>
  <w:num w:numId="6">
    <w:abstractNumId w:val="11"/>
  </w:num>
  <w:num w:numId="7">
    <w:abstractNumId w:val="10"/>
  </w:num>
  <w:num w:numId="8">
    <w:abstractNumId w:val="16"/>
  </w:num>
  <w:num w:numId="9">
    <w:abstractNumId w:val="1"/>
  </w:num>
  <w:num w:numId="10">
    <w:abstractNumId w:val="3"/>
  </w:num>
  <w:num w:numId="11">
    <w:abstractNumId w:val="14"/>
  </w:num>
  <w:num w:numId="12">
    <w:abstractNumId w:val="13"/>
  </w:num>
  <w:num w:numId="13">
    <w:abstractNumId w:val="0"/>
  </w:num>
  <w:num w:numId="14">
    <w:abstractNumId w:val="2"/>
  </w:num>
  <w:num w:numId="15">
    <w:abstractNumId w:val="7"/>
  </w:num>
  <w:num w:numId="16">
    <w:abstractNumId w:val="4"/>
  </w:num>
  <w:num w:numId="17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31933"/>
    <w:rsid w:val="0003494E"/>
    <w:rsid w:val="00037989"/>
    <w:rsid w:val="0004008B"/>
    <w:rsid w:val="00055265"/>
    <w:rsid w:val="00057B62"/>
    <w:rsid w:val="000B4893"/>
    <w:rsid w:val="000D1407"/>
    <w:rsid w:val="00105ABB"/>
    <w:rsid w:val="001465B4"/>
    <w:rsid w:val="001751E7"/>
    <w:rsid w:val="0019765A"/>
    <w:rsid w:val="001A34D2"/>
    <w:rsid w:val="001D65B5"/>
    <w:rsid w:val="001F5A81"/>
    <w:rsid w:val="00200A17"/>
    <w:rsid w:val="00225197"/>
    <w:rsid w:val="00263F43"/>
    <w:rsid w:val="002A0C6B"/>
    <w:rsid w:val="002B38C4"/>
    <w:rsid w:val="002C05B6"/>
    <w:rsid w:val="002E05CC"/>
    <w:rsid w:val="003010F0"/>
    <w:rsid w:val="00335ADE"/>
    <w:rsid w:val="00354E83"/>
    <w:rsid w:val="00356F3D"/>
    <w:rsid w:val="00385F97"/>
    <w:rsid w:val="003A132B"/>
    <w:rsid w:val="003B6CD1"/>
    <w:rsid w:val="003D3946"/>
    <w:rsid w:val="003F661E"/>
    <w:rsid w:val="00411F04"/>
    <w:rsid w:val="004615B3"/>
    <w:rsid w:val="00472CE9"/>
    <w:rsid w:val="004907EE"/>
    <w:rsid w:val="004C59CD"/>
    <w:rsid w:val="004D37DD"/>
    <w:rsid w:val="0051681B"/>
    <w:rsid w:val="00531933"/>
    <w:rsid w:val="00532571"/>
    <w:rsid w:val="00571EE5"/>
    <w:rsid w:val="00575A9B"/>
    <w:rsid w:val="00580478"/>
    <w:rsid w:val="005D3A59"/>
    <w:rsid w:val="005F5BCF"/>
    <w:rsid w:val="00626637"/>
    <w:rsid w:val="00651564"/>
    <w:rsid w:val="00685689"/>
    <w:rsid w:val="006F677E"/>
    <w:rsid w:val="006F6784"/>
    <w:rsid w:val="00710D58"/>
    <w:rsid w:val="00757019"/>
    <w:rsid w:val="007939BF"/>
    <w:rsid w:val="007B2EF8"/>
    <w:rsid w:val="007C4ED9"/>
    <w:rsid w:val="007E35E1"/>
    <w:rsid w:val="007E7A56"/>
    <w:rsid w:val="00803FDE"/>
    <w:rsid w:val="0081555B"/>
    <w:rsid w:val="00820C36"/>
    <w:rsid w:val="00841FD1"/>
    <w:rsid w:val="008524FC"/>
    <w:rsid w:val="0085315A"/>
    <w:rsid w:val="008553E3"/>
    <w:rsid w:val="00855D8F"/>
    <w:rsid w:val="00856946"/>
    <w:rsid w:val="00861E27"/>
    <w:rsid w:val="008E58C4"/>
    <w:rsid w:val="008F354A"/>
    <w:rsid w:val="009049E6"/>
    <w:rsid w:val="00943369"/>
    <w:rsid w:val="0094735A"/>
    <w:rsid w:val="00954BC9"/>
    <w:rsid w:val="00987984"/>
    <w:rsid w:val="009A2B2B"/>
    <w:rsid w:val="009B3BB1"/>
    <w:rsid w:val="009D22DC"/>
    <w:rsid w:val="009D268E"/>
    <w:rsid w:val="00A71B85"/>
    <w:rsid w:val="00A92E84"/>
    <w:rsid w:val="00AA5A27"/>
    <w:rsid w:val="00AB2347"/>
    <w:rsid w:val="00AC0CF2"/>
    <w:rsid w:val="00AC1DD4"/>
    <w:rsid w:val="00AF3FBA"/>
    <w:rsid w:val="00B05254"/>
    <w:rsid w:val="00B46DDD"/>
    <w:rsid w:val="00B555CC"/>
    <w:rsid w:val="00B66136"/>
    <w:rsid w:val="00B71472"/>
    <w:rsid w:val="00B72B6D"/>
    <w:rsid w:val="00B95BEF"/>
    <w:rsid w:val="00BA0190"/>
    <w:rsid w:val="00BA129C"/>
    <w:rsid w:val="00BC59E3"/>
    <w:rsid w:val="00BD1676"/>
    <w:rsid w:val="00BD6DF8"/>
    <w:rsid w:val="00BE62E6"/>
    <w:rsid w:val="00BF2924"/>
    <w:rsid w:val="00C07BDC"/>
    <w:rsid w:val="00CA017E"/>
    <w:rsid w:val="00CF42DC"/>
    <w:rsid w:val="00CF47F4"/>
    <w:rsid w:val="00D770FC"/>
    <w:rsid w:val="00D86F35"/>
    <w:rsid w:val="00D93F4F"/>
    <w:rsid w:val="00DA38D8"/>
    <w:rsid w:val="00DD0C0E"/>
    <w:rsid w:val="00DD169C"/>
    <w:rsid w:val="00DD7C50"/>
    <w:rsid w:val="00DE09C4"/>
    <w:rsid w:val="00DE3E53"/>
    <w:rsid w:val="00E02261"/>
    <w:rsid w:val="00E74FF2"/>
    <w:rsid w:val="00EB37F9"/>
    <w:rsid w:val="00EC2BA5"/>
    <w:rsid w:val="00EC4CBF"/>
    <w:rsid w:val="00F00A47"/>
    <w:rsid w:val="00F11033"/>
    <w:rsid w:val="00F14BAB"/>
    <w:rsid w:val="00F244D3"/>
    <w:rsid w:val="00F762D6"/>
    <w:rsid w:val="00F83F1F"/>
    <w:rsid w:val="00F91CB4"/>
    <w:rsid w:val="00F97A38"/>
    <w:rsid w:val="00FC79B9"/>
    <w:rsid w:val="00FC7D84"/>
    <w:rsid w:val="00FD3B0E"/>
    <w:rsid w:val="00FF39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19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57019"/>
    <w:pPr>
      <w:keepNext/>
      <w:jc w:val="center"/>
      <w:outlineLvl w:val="0"/>
    </w:pPr>
    <w:rPr>
      <w:rFonts w:eastAsia="Arial Unicode MS"/>
      <w:b/>
      <w:sz w:val="20"/>
      <w:szCs w:val="20"/>
    </w:rPr>
  </w:style>
  <w:style w:type="paragraph" w:styleId="2">
    <w:name w:val="heading 2"/>
    <w:basedOn w:val="a"/>
    <w:next w:val="a"/>
    <w:link w:val="20"/>
    <w:qFormat/>
    <w:rsid w:val="00105ABB"/>
    <w:pPr>
      <w:keepNext/>
      <w:spacing w:line="240" w:lineRule="exact"/>
      <w:jc w:val="both"/>
      <w:outlineLvl w:val="1"/>
    </w:pPr>
    <w:rPr>
      <w:sz w:val="28"/>
      <w:szCs w:val="20"/>
    </w:rPr>
  </w:style>
  <w:style w:type="paragraph" w:styleId="4">
    <w:name w:val="heading 4"/>
    <w:basedOn w:val="a"/>
    <w:next w:val="a"/>
    <w:link w:val="40"/>
    <w:semiHidden/>
    <w:unhideWhenUsed/>
    <w:qFormat/>
    <w:rsid w:val="00757019"/>
    <w:pPr>
      <w:keepNext/>
      <w:jc w:val="center"/>
      <w:outlineLvl w:val="3"/>
    </w:pPr>
    <w:rPr>
      <w:rFonts w:eastAsia="Arial Unicode MS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57019"/>
    <w:rPr>
      <w:rFonts w:ascii="Times New Roman" w:eastAsia="Arial Unicode MS" w:hAnsi="Times New Roman" w:cs="Times New Roman"/>
      <w:b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semiHidden/>
    <w:rsid w:val="00757019"/>
    <w:rPr>
      <w:rFonts w:ascii="Times New Roman" w:eastAsia="Arial Unicode MS" w:hAnsi="Times New Roman" w:cs="Times New Roman"/>
      <w:b/>
      <w:sz w:val="28"/>
      <w:szCs w:val="20"/>
      <w:lang w:eastAsia="ru-RU"/>
    </w:rPr>
  </w:style>
  <w:style w:type="paragraph" w:styleId="a3">
    <w:name w:val="List Paragraph"/>
    <w:basedOn w:val="a"/>
    <w:uiPriority w:val="34"/>
    <w:qFormat/>
    <w:rsid w:val="004D37DD"/>
    <w:pPr>
      <w:ind w:left="720"/>
      <w:contextualSpacing/>
    </w:pPr>
  </w:style>
  <w:style w:type="paragraph" w:customStyle="1" w:styleId="ConsNormal">
    <w:name w:val="ConsNormal"/>
    <w:uiPriority w:val="99"/>
    <w:rsid w:val="009049E6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9049E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2B38C4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styleId="a4">
    <w:name w:val="No Spacing"/>
    <w:uiPriority w:val="1"/>
    <w:qFormat/>
    <w:rsid w:val="002B38C4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character" w:styleId="a5">
    <w:name w:val="Hyperlink"/>
    <w:unhideWhenUsed/>
    <w:rsid w:val="002B38C4"/>
    <w:rPr>
      <w:color w:val="0000FF"/>
      <w:u w:val="single"/>
    </w:rPr>
  </w:style>
  <w:style w:type="paragraph" w:customStyle="1" w:styleId="11">
    <w:name w:val="нум список 1"/>
    <w:basedOn w:val="a"/>
    <w:rsid w:val="002B38C4"/>
    <w:pPr>
      <w:tabs>
        <w:tab w:val="left" w:pos="360"/>
      </w:tabs>
      <w:spacing w:before="120" w:after="120"/>
      <w:jc w:val="both"/>
    </w:pPr>
    <w:rPr>
      <w:szCs w:val="20"/>
      <w:lang w:eastAsia="ar-SA"/>
    </w:rPr>
  </w:style>
  <w:style w:type="character" w:customStyle="1" w:styleId="20">
    <w:name w:val="Заголовок 2 Знак"/>
    <w:basedOn w:val="a0"/>
    <w:link w:val="2"/>
    <w:rsid w:val="00105AB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ody Text"/>
    <w:basedOn w:val="a"/>
    <w:link w:val="a7"/>
    <w:rsid w:val="00105ABB"/>
    <w:pPr>
      <w:keepNext/>
      <w:ind w:right="-1"/>
      <w:jc w:val="both"/>
      <w:outlineLvl w:val="0"/>
    </w:pPr>
    <w:rPr>
      <w:sz w:val="28"/>
      <w:szCs w:val="20"/>
    </w:rPr>
  </w:style>
  <w:style w:type="character" w:customStyle="1" w:styleId="a7">
    <w:name w:val="Основной текст Знак"/>
    <w:basedOn w:val="a0"/>
    <w:link w:val="a6"/>
    <w:rsid w:val="00105AB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2"/>
    <w:basedOn w:val="a"/>
    <w:link w:val="22"/>
    <w:rsid w:val="00105ABB"/>
    <w:pPr>
      <w:jc w:val="both"/>
    </w:pPr>
    <w:rPr>
      <w:sz w:val="28"/>
      <w:szCs w:val="20"/>
    </w:rPr>
  </w:style>
  <w:style w:type="character" w:customStyle="1" w:styleId="22">
    <w:name w:val="Основной текст 2 Знак"/>
    <w:basedOn w:val="a0"/>
    <w:link w:val="21"/>
    <w:rsid w:val="00105AB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8">
    <w:name w:val="page number"/>
    <w:basedOn w:val="a0"/>
    <w:rsid w:val="00105ABB"/>
  </w:style>
  <w:style w:type="paragraph" w:styleId="a9">
    <w:name w:val="header"/>
    <w:basedOn w:val="a"/>
    <w:link w:val="aa"/>
    <w:rsid w:val="00105ABB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a">
    <w:name w:val="Верхний колонтитул Знак"/>
    <w:basedOn w:val="a0"/>
    <w:link w:val="a9"/>
    <w:rsid w:val="00105AB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Body Text Indent"/>
    <w:basedOn w:val="a"/>
    <w:link w:val="ac"/>
    <w:rsid w:val="00105ABB"/>
    <w:pPr>
      <w:ind w:left="-142"/>
      <w:jc w:val="both"/>
    </w:pPr>
    <w:rPr>
      <w:sz w:val="28"/>
      <w:szCs w:val="20"/>
    </w:rPr>
  </w:style>
  <w:style w:type="character" w:customStyle="1" w:styleId="ac">
    <w:name w:val="Основной текст с отступом Знак"/>
    <w:basedOn w:val="a0"/>
    <w:link w:val="ab"/>
    <w:rsid w:val="00105AB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3">
    <w:name w:val="Body Text Indent 2"/>
    <w:basedOn w:val="a"/>
    <w:link w:val="24"/>
    <w:rsid w:val="00105ABB"/>
    <w:pPr>
      <w:ind w:firstLine="720"/>
      <w:jc w:val="both"/>
    </w:pPr>
    <w:rPr>
      <w:sz w:val="28"/>
      <w:szCs w:val="20"/>
    </w:rPr>
  </w:style>
  <w:style w:type="character" w:customStyle="1" w:styleId="24">
    <w:name w:val="Основной текст с отступом 2 Знак"/>
    <w:basedOn w:val="a0"/>
    <w:link w:val="23"/>
    <w:rsid w:val="00105AB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Body Text 3"/>
    <w:basedOn w:val="a"/>
    <w:link w:val="30"/>
    <w:rsid w:val="00105ABB"/>
    <w:rPr>
      <w:sz w:val="28"/>
      <w:szCs w:val="20"/>
    </w:rPr>
  </w:style>
  <w:style w:type="character" w:customStyle="1" w:styleId="30">
    <w:name w:val="Основной текст 3 Знак"/>
    <w:basedOn w:val="a0"/>
    <w:link w:val="3"/>
    <w:rsid w:val="00105AB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d">
    <w:name w:val="Balloon Text"/>
    <w:basedOn w:val="a"/>
    <w:link w:val="ae"/>
    <w:semiHidden/>
    <w:rsid w:val="00105ABB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semiHidden/>
    <w:rsid w:val="00105ABB"/>
    <w:rPr>
      <w:rFonts w:ascii="Tahoma" w:eastAsia="Times New Roman" w:hAnsi="Tahoma" w:cs="Tahoma"/>
      <w:sz w:val="16"/>
      <w:szCs w:val="16"/>
      <w:lang w:eastAsia="ru-RU"/>
    </w:rPr>
  </w:style>
  <w:style w:type="table" w:styleId="af">
    <w:name w:val="Table Grid"/>
    <w:basedOn w:val="a1"/>
    <w:uiPriority w:val="59"/>
    <w:rsid w:val="00105A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footer"/>
    <w:basedOn w:val="a"/>
    <w:link w:val="af1"/>
    <w:uiPriority w:val="99"/>
    <w:unhideWhenUsed/>
    <w:rsid w:val="00105ABB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f1">
    <w:name w:val="Нижний колонтитул Знак"/>
    <w:basedOn w:val="a0"/>
    <w:link w:val="af0"/>
    <w:uiPriority w:val="99"/>
    <w:rsid w:val="00105AB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105AB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8"/>
      <w:szCs w:val="28"/>
    </w:rPr>
  </w:style>
  <w:style w:type="character" w:customStyle="1" w:styleId="apple-converted-space">
    <w:name w:val="apple-converted-space"/>
    <w:basedOn w:val="a0"/>
    <w:rsid w:val="00105ABB"/>
  </w:style>
  <w:style w:type="paragraph" w:styleId="af2">
    <w:name w:val="Normal (Web)"/>
    <w:basedOn w:val="a"/>
    <w:unhideWhenUsed/>
    <w:rsid w:val="00105ABB"/>
    <w:pPr>
      <w:spacing w:before="100" w:beforeAutospacing="1" w:after="100" w:afterAutospacing="1"/>
    </w:pPr>
    <w:rPr>
      <w:rFonts w:ascii="Verdana" w:hAnsi="Verdana"/>
      <w:color w:val="000000"/>
      <w:sz w:val="18"/>
      <w:szCs w:val="18"/>
    </w:rPr>
  </w:style>
  <w:style w:type="paragraph" w:customStyle="1" w:styleId="ConsPlusCell">
    <w:name w:val="ConsPlusCell"/>
    <w:uiPriority w:val="99"/>
    <w:rsid w:val="009D22D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2">
    <w:name w:val="Цитата1"/>
    <w:basedOn w:val="a"/>
    <w:rsid w:val="00AA5A27"/>
    <w:pPr>
      <w:widowControl w:val="0"/>
      <w:ind w:left="1134" w:right="1132"/>
      <w:jc w:val="center"/>
    </w:pPr>
    <w:rPr>
      <w:b/>
      <w:sz w:val="28"/>
    </w:rPr>
  </w:style>
  <w:style w:type="paragraph" w:customStyle="1" w:styleId="p2">
    <w:name w:val="p2"/>
    <w:basedOn w:val="a"/>
    <w:rsid w:val="00D86F35"/>
    <w:pPr>
      <w:spacing w:before="100" w:beforeAutospacing="1" w:after="100" w:afterAutospacing="1"/>
    </w:pPr>
  </w:style>
  <w:style w:type="paragraph" w:customStyle="1" w:styleId="p3">
    <w:name w:val="p3"/>
    <w:basedOn w:val="a"/>
    <w:rsid w:val="00D86F35"/>
    <w:pPr>
      <w:spacing w:before="100" w:beforeAutospacing="1" w:after="100" w:afterAutospacing="1"/>
    </w:pPr>
  </w:style>
  <w:style w:type="paragraph" w:customStyle="1" w:styleId="p4">
    <w:name w:val="p4"/>
    <w:basedOn w:val="a"/>
    <w:rsid w:val="00D86F35"/>
    <w:pPr>
      <w:spacing w:before="100" w:beforeAutospacing="1" w:after="100" w:afterAutospacing="1"/>
    </w:pPr>
  </w:style>
  <w:style w:type="paragraph" w:customStyle="1" w:styleId="p5">
    <w:name w:val="p5"/>
    <w:basedOn w:val="a"/>
    <w:rsid w:val="00D86F35"/>
    <w:pPr>
      <w:spacing w:before="100" w:beforeAutospacing="1" w:after="100" w:afterAutospacing="1"/>
    </w:pPr>
  </w:style>
  <w:style w:type="character" w:customStyle="1" w:styleId="s2">
    <w:name w:val="s2"/>
    <w:basedOn w:val="a0"/>
    <w:rsid w:val="00D86F35"/>
  </w:style>
  <w:style w:type="character" w:customStyle="1" w:styleId="s3">
    <w:name w:val="s3"/>
    <w:basedOn w:val="a0"/>
    <w:rsid w:val="00D86F35"/>
  </w:style>
  <w:style w:type="character" w:customStyle="1" w:styleId="s4">
    <w:name w:val="s4"/>
    <w:basedOn w:val="a0"/>
    <w:rsid w:val="00D86F35"/>
  </w:style>
  <w:style w:type="paragraph" w:customStyle="1" w:styleId="p6">
    <w:name w:val="p6"/>
    <w:basedOn w:val="a"/>
    <w:rsid w:val="00D86F35"/>
    <w:pPr>
      <w:spacing w:before="100" w:beforeAutospacing="1" w:after="100" w:afterAutospacing="1"/>
    </w:pPr>
  </w:style>
  <w:style w:type="paragraph" w:customStyle="1" w:styleId="p7">
    <w:name w:val="p7"/>
    <w:basedOn w:val="a"/>
    <w:rsid w:val="00D86F35"/>
    <w:pPr>
      <w:spacing w:before="100" w:beforeAutospacing="1" w:after="100" w:afterAutospacing="1"/>
    </w:pPr>
  </w:style>
  <w:style w:type="paragraph" w:customStyle="1" w:styleId="p8">
    <w:name w:val="p8"/>
    <w:basedOn w:val="a"/>
    <w:rsid w:val="00D86F35"/>
    <w:pPr>
      <w:spacing w:before="100" w:beforeAutospacing="1" w:after="100" w:afterAutospacing="1"/>
    </w:pPr>
  </w:style>
  <w:style w:type="paragraph" w:customStyle="1" w:styleId="p9">
    <w:name w:val="p9"/>
    <w:basedOn w:val="a"/>
    <w:rsid w:val="00D86F35"/>
    <w:pPr>
      <w:spacing w:before="100" w:beforeAutospacing="1" w:after="100" w:afterAutospacing="1"/>
    </w:pPr>
  </w:style>
  <w:style w:type="paragraph" w:customStyle="1" w:styleId="p10">
    <w:name w:val="p10"/>
    <w:basedOn w:val="a"/>
    <w:rsid w:val="00D86F35"/>
    <w:pPr>
      <w:spacing w:before="100" w:beforeAutospacing="1" w:after="100" w:afterAutospacing="1"/>
    </w:pPr>
  </w:style>
  <w:style w:type="paragraph" w:customStyle="1" w:styleId="p11">
    <w:name w:val="p11"/>
    <w:basedOn w:val="a"/>
    <w:rsid w:val="00D86F35"/>
    <w:pPr>
      <w:spacing w:before="100" w:beforeAutospacing="1" w:after="100" w:afterAutospacing="1"/>
    </w:pPr>
  </w:style>
  <w:style w:type="paragraph" w:customStyle="1" w:styleId="p13">
    <w:name w:val="p13"/>
    <w:basedOn w:val="a"/>
    <w:rsid w:val="00D86F35"/>
    <w:pPr>
      <w:spacing w:before="100" w:beforeAutospacing="1" w:after="100" w:afterAutospacing="1"/>
    </w:pPr>
  </w:style>
  <w:style w:type="paragraph" w:customStyle="1" w:styleId="p14">
    <w:name w:val="p14"/>
    <w:basedOn w:val="a"/>
    <w:rsid w:val="00D86F35"/>
    <w:pPr>
      <w:spacing w:before="100" w:beforeAutospacing="1" w:after="100" w:afterAutospacing="1"/>
    </w:pPr>
  </w:style>
  <w:style w:type="paragraph" w:customStyle="1" w:styleId="p15">
    <w:name w:val="p15"/>
    <w:basedOn w:val="a"/>
    <w:rsid w:val="00D86F35"/>
    <w:pPr>
      <w:spacing w:before="100" w:beforeAutospacing="1" w:after="100" w:afterAutospacing="1"/>
    </w:pPr>
  </w:style>
  <w:style w:type="paragraph" w:customStyle="1" w:styleId="p16">
    <w:name w:val="p16"/>
    <w:basedOn w:val="a"/>
    <w:rsid w:val="00D86F35"/>
    <w:pPr>
      <w:spacing w:before="100" w:beforeAutospacing="1" w:after="100" w:afterAutospacing="1"/>
    </w:pPr>
  </w:style>
  <w:style w:type="paragraph" w:customStyle="1" w:styleId="p17">
    <w:name w:val="p17"/>
    <w:basedOn w:val="a"/>
    <w:rsid w:val="00D86F35"/>
    <w:pPr>
      <w:spacing w:before="100" w:beforeAutospacing="1" w:after="100" w:afterAutospacing="1"/>
    </w:pPr>
  </w:style>
  <w:style w:type="character" w:styleId="af3">
    <w:name w:val="Strong"/>
    <w:qFormat/>
    <w:rsid w:val="003A132B"/>
    <w:rPr>
      <w:b/>
      <w:bCs/>
    </w:rPr>
  </w:style>
  <w:style w:type="paragraph" w:customStyle="1" w:styleId="110">
    <w:name w:val="Заголовок 11"/>
    <w:next w:val="a"/>
    <w:rsid w:val="003A132B"/>
    <w:pPr>
      <w:widowControl w:val="0"/>
      <w:suppressAutoHyphens/>
      <w:autoSpaceDE w:val="0"/>
      <w:spacing w:after="0" w:line="240" w:lineRule="auto"/>
    </w:pPr>
    <w:rPr>
      <w:rFonts w:ascii="Times New Roman" w:eastAsia="Andale Sans UI" w:hAnsi="Times New Roman" w:cs="Tahoma"/>
      <w:kern w:val="1"/>
      <w:sz w:val="24"/>
      <w:szCs w:val="24"/>
      <w:lang w:val="de-DE" w:eastAsia="fa-IR" w:bidi="fa-IR"/>
    </w:rPr>
  </w:style>
  <w:style w:type="paragraph" w:customStyle="1" w:styleId="Heading">
    <w:name w:val="Heading"/>
    <w:rsid w:val="000D140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ConsTitle">
    <w:name w:val="ConsTitle"/>
    <w:rsid w:val="000D1407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f4">
    <w:name w:val="Title"/>
    <w:basedOn w:val="a"/>
    <w:link w:val="af5"/>
    <w:qFormat/>
    <w:rsid w:val="001465B4"/>
    <w:pPr>
      <w:jc w:val="center"/>
    </w:pPr>
    <w:rPr>
      <w:b/>
      <w:bCs/>
      <w:sz w:val="32"/>
    </w:rPr>
  </w:style>
  <w:style w:type="character" w:customStyle="1" w:styleId="af5">
    <w:name w:val="Название Знак"/>
    <w:basedOn w:val="a0"/>
    <w:link w:val="af4"/>
    <w:rsid w:val="001465B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263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7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9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1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8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41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9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792</TotalTime>
  <Pages>1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с.п. Плановское</Company>
  <LinksUpToDate>false</LinksUpToDate>
  <CharactersWithSpaces>10233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Tania</cp:lastModifiedBy>
  <cp:revision>69</cp:revision>
  <cp:lastPrinted>2021-05-20T08:32:00Z</cp:lastPrinted>
  <dcterms:created xsi:type="dcterms:W3CDTF">2014-03-25T09:25:00Z</dcterms:created>
  <dcterms:modified xsi:type="dcterms:W3CDTF">2021-06-25T09:15:00Z</dcterms:modified>
</cp:coreProperties>
</file>