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E30B61" w:rsidTr="00287967">
        <w:trPr>
          <w:trHeight w:val="1268"/>
        </w:trPr>
        <w:tc>
          <w:tcPr>
            <w:tcW w:w="3828" w:type="dxa"/>
          </w:tcPr>
          <w:p w:rsidR="00E30B61" w:rsidRDefault="00E30B61" w:rsidP="00604892">
            <w:pPr>
              <w:rPr>
                <w:sz w:val="20"/>
                <w:szCs w:val="20"/>
              </w:rPr>
            </w:pP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Къэбэрдей Балъкъэр Республикэм</w:t>
            </w: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щыщ Тэрч районым хыхьэ</w:t>
            </w: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Плановскэ къуажэм админстрацэм</w:t>
            </w: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r>
              <w:rPr>
                <w:lang w:val="en-US"/>
              </w:rPr>
              <w:t>I</w:t>
            </w:r>
            <w:r>
              <w:t>этащхьэ</w:t>
            </w:r>
          </w:p>
        </w:tc>
        <w:tc>
          <w:tcPr>
            <w:tcW w:w="1701" w:type="dxa"/>
          </w:tcPr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818936254" r:id="rId8"/>
              </w:object>
            </w:r>
          </w:p>
        </w:tc>
        <w:tc>
          <w:tcPr>
            <w:tcW w:w="3827" w:type="dxa"/>
          </w:tcPr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Къабарты-Малкъар Республиканы</w:t>
            </w:r>
          </w:p>
          <w:p w:rsidR="00E30B61" w:rsidRDefault="00E30B61" w:rsidP="00287967">
            <w:pPr>
              <w:jc w:val="center"/>
            </w:pPr>
            <w:r>
              <w:t xml:space="preserve">Терк районуну Плановское </w:t>
            </w: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элини мекхеме</w:t>
            </w:r>
          </w:p>
          <w:p w:rsidR="00E30B61" w:rsidRDefault="00E30B61" w:rsidP="00287967">
            <w:pPr>
              <w:jc w:val="center"/>
              <w:rPr>
                <w:sz w:val="20"/>
                <w:szCs w:val="20"/>
              </w:rPr>
            </w:pPr>
            <w:r>
              <w:t>администрациясыны башчысы</w:t>
            </w:r>
          </w:p>
        </w:tc>
      </w:tr>
    </w:tbl>
    <w:p w:rsidR="00E30B61" w:rsidRDefault="00E30B61" w:rsidP="00E30B61">
      <w:pPr>
        <w:rPr>
          <w:sz w:val="20"/>
          <w:szCs w:val="20"/>
        </w:rPr>
      </w:pPr>
    </w:p>
    <w:p w:rsidR="00E30B61" w:rsidRDefault="00E30B61" w:rsidP="00E30B61">
      <w:pPr>
        <w:pStyle w:val="1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МУ «МЕСТНАЯ АДМИНИСТРАЦИЯ СЕЛЬСКОГО ПОСЕЛЕНИЯ ПЛ</w:t>
      </w:r>
      <w:r>
        <w:rPr>
          <w:b w:val="0"/>
          <w:bCs/>
          <w:sz w:val="28"/>
        </w:rPr>
        <w:t>А</w:t>
      </w:r>
      <w:r>
        <w:rPr>
          <w:b w:val="0"/>
          <w:bCs/>
          <w:sz w:val="28"/>
        </w:rPr>
        <w:t>НОВСКОЕ»</w:t>
      </w:r>
    </w:p>
    <w:p w:rsidR="00E30B61" w:rsidRDefault="00E30B61" w:rsidP="00E30B61">
      <w:pPr>
        <w:pStyle w:val="4"/>
        <w:rPr>
          <w:b w:val="0"/>
          <w:bCs/>
        </w:rPr>
      </w:pPr>
      <w:r>
        <w:rPr>
          <w:b w:val="0"/>
          <w:bCs/>
        </w:rPr>
        <w:t>ТЕРСКОГО МУНИЦИПАЛЬНОГО РАЙОНА  КАБАРДИНО-БАЛКАРСКОЙ РЕСПУБЛИКИ</w:t>
      </w:r>
    </w:p>
    <w:p w:rsidR="00E30B61" w:rsidRDefault="006D408B" w:rsidP="00E30B61">
      <w:pPr>
        <w:jc w:val="right"/>
        <w:rPr>
          <w:b/>
          <w:sz w:val="20"/>
          <w:szCs w:val="20"/>
        </w:rPr>
      </w:pPr>
      <w:r w:rsidRPr="006D408B">
        <w:pict>
          <v:line id="_x0000_s1028" style="position:absolute;left:0;text-align:left;z-index:251660288" from="-6.95pt,6.65pt" to="461.65pt,6.65pt" o:allowincell="f">
            <w10:wrap anchorx="page"/>
          </v:line>
        </w:pict>
      </w:r>
      <w:r w:rsidRPr="006D408B">
        <w:pict>
          <v:line id="_x0000_s1029" style="position:absolute;left:0;text-align:left;z-index:251661312" from="-6.95pt,8.65pt" to="461.65pt,8.65pt" o:allowincell="f">
            <w10:wrap anchorx="page"/>
          </v:line>
        </w:pict>
      </w:r>
    </w:p>
    <w:p w:rsidR="00E30B61" w:rsidRDefault="00E30B61" w:rsidP="00E30B61">
      <w:pPr>
        <w:rPr>
          <w:sz w:val="18"/>
        </w:rPr>
      </w:pPr>
      <w:r>
        <w:rPr>
          <w:sz w:val="28"/>
        </w:rPr>
        <w:t xml:space="preserve">        </w:t>
      </w:r>
      <w:r>
        <w:rPr>
          <w:sz w:val="18"/>
        </w:rPr>
        <w:t>3612</w:t>
      </w:r>
      <w:r w:rsidRPr="0083701F">
        <w:rPr>
          <w:sz w:val="18"/>
        </w:rPr>
        <w:t>22</w:t>
      </w:r>
      <w:r>
        <w:rPr>
          <w:sz w:val="18"/>
        </w:rPr>
        <w:t xml:space="preserve"> с. Плановское , ул. Гагарина  ,2 КБР. Россия.  Тел. 75-6-43</w:t>
      </w:r>
    </w:p>
    <w:p w:rsidR="000E62A8" w:rsidRPr="007E3550" w:rsidRDefault="00155A9A" w:rsidP="000E62A8">
      <w:pPr>
        <w:pStyle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</w:t>
      </w:r>
    </w:p>
    <w:p w:rsidR="000E62A8" w:rsidRPr="007E3550" w:rsidRDefault="00604892" w:rsidP="00811356">
      <w:pPr>
        <w:pStyle w:val="2"/>
        <w:tabs>
          <w:tab w:val="left" w:pos="7435"/>
        </w:tabs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19</w:t>
      </w:r>
      <w:r w:rsidR="007E3550">
        <w:rPr>
          <w:bCs/>
          <w:sz w:val="28"/>
          <w:szCs w:val="28"/>
        </w:rPr>
        <w:t>.05.2025г.                                                                                 с.Плановское</w:t>
      </w:r>
    </w:p>
    <w:p w:rsidR="000E62A8" w:rsidRDefault="000E62A8" w:rsidP="000E62A8">
      <w:pPr>
        <w:pStyle w:val="2"/>
        <w:rPr>
          <w:b/>
          <w:bCs/>
          <w:sz w:val="28"/>
          <w:szCs w:val="28"/>
        </w:rPr>
      </w:pPr>
    </w:p>
    <w:p w:rsidR="003427B0" w:rsidRPr="000E62A8" w:rsidRDefault="00704386" w:rsidP="000E62A8">
      <w:pPr>
        <w:pStyle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0E62A8">
        <w:rPr>
          <w:bCs/>
          <w:sz w:val="28"/>
          <w:szCs w:val="28"/>
        </w:rPr>
        <w:t xml:space="preserve"> </w:t>
      </w:r>
      <w:r w:rsidR="003427B0" w:rsidRPr="000E62A8">
        <w:rPr>
          <w:bCs/>
          <w:sz w:val="28"/>
          <w:szCs w:val="28"/>
        </w:rPr>
        <w:t xml:space="preserve">ПОСТАНОВЛЕНЭ          </w:t>
      </w:r>
      <w:r w:rsidR="00E36278">
        <w:rPr>
          <w:bCs/>
          <w:sz w:val="28"/>
          <w:szCs w:val="28"/>
        </w:rPr>
        <w:t xml:space="preserve">  </w:t>
      </w:r>
      <w:r w:rsidR="0014547C">
        <w:rPr>
          <w:bCs/>
          <w:sz w:val="28"/>
          <w:szCs w:val="28"/>
        </w:rPr>
        <w:t xml:space="preserve">  </w:t>
      </w:r>
      <w:r w:rsidR="00AE2953">
        <w:rPr>
          <w:sz w:val="28"/>
          <w:szCs w:val="28"/>
        </w:rPr>
        <w:t xml:space="preserve">№ </w:t>
      </w:r>
      <w:r w:rsidR="0014547C">
        <w:rPr>
          <w:sz w:val="28"/>
          <w:szCs w:val="28"/>
        </w:rPr>
        <w:t>25-п</w:t>
      </w:r>
    </w:p>
    <w:p w:rsidR="003427B0" w:rsidRPr="000E62A8" w:rsidRDefault="003427B0" w:rsidP="003427B0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 w:rsidR="00E36278">
        <w:rPr>
          <w:bCs/>
          <w:sz w:val="28"/>
        </w:rPr>
        <w:t xml:space="preserve">                              </w:t>
      </w:r>
      <w:r w:rsidR="00AE2953"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БЕГИМ    </w:t>
      </w:r>
      <w:r w:rsidR="00E36278">
        <w:rPr>
          <w:bCs/>
          <w:sz w:val="28"/>
        </w:rPr>
        <w:t xml:space="preserve">   </w:t>
      </w:r>
      <w:r w:rsidR="00811356">
        <w:rPr>
          <w:bCs/>
          <w:sz w:val="28"/>
        </w:rPr>
        <w:t xml:space="preserve">                   </w:t>
      </w:r>
      <w:r w:rsidR="006571D2">
        <w:rPr>
          <w:bCs/>
          <w:sz w:val="28"/>
        </w:rPr>
        <w:t xml:space="preserve"> </w:t>
      </w:r>
      <w:r w:rsidR="0014547C">
        <w:rPr>
          <w:bCs/>
          <w:sz w:val="28"/>
        </w:rPr>
        <w:t xml:space="preserve">     </w:t>
      </w:r>
      <w:r w:rsidR="00AE2953">
        <w:rPr>
          <w:bCs/>
          <w:sz w:val="28"/>
        </w:rPr>
        <w:t xml:space="preserve">№ </w:t>
      </w:r>
      <w:r w:rsidR="0014547C">
        <w:rPr>
          <w:bCs/>
          <w:sz w:val="28"/>
        </w:rPr>
        <w:t>25-п</w:t>
      </w:r>
    </w:p>
    <w:p w:rsidR="00644DD3" w:rsidRDefault="003427B0" w:rsidP="00C943BA">
      <w:pPr>
        <w:rPr>
          <w:bCs/>
          <w:sz w:val="28"/>
        </w:rPr>
      </w:pPr>
      <w:r w:rsidRPr="000E62A8">
        <w:rPr>
          <w:bCs/>
          <w:sz w:val="28"/>
        </w:rPr>
        <w:t xml:space="preserve">                     </w:t>
      </w:r>
      <w:r w:rsidR="00E36278">
        <w:rPr>
          <w:bCs/>
          <w:sz w:val="28"/>
        </w:rPr>
        <w:t xml:space="preserve">                             </w:t>
      </w:r>
      <w:r w:rsidR="00AE2953">
        <w:rPr>
          <w:bCs/>
          <w:sz w:val="28"/>
        </w:rPr>
        <w:t xml:space="preserve">  </w:t>
      </w:r>
      <w:r w:rsidR="00E36278">
        <w:rPr>
          <w:bCs/>
          <w:sz w:val="28"/>
        </w:rPr>
        <w:t xml:space="preserve"> </w:t>
      </w:r>
      <w:r w:rsidRPr="000E62A8">
        <w:rPr>
          <w:bCs/>
          <w:sz w:val="28"/>
        </w:rPr>
        <w:t xml:space="preserve">ПОСТАНОВЛЕНИЕ </w:t>
      </w:r>
      <w:r w:rsidR="00E36278"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</w:t>
      </w:r>
      <w:r w:rsidR="006571D2">
        <w:rPr>
          <w:bCs/>
          <w:sz w:val="28"/>
        </w:rPr>
        <w:t xml:space="preserve"> </w:t>
      </w:r>
      <w:r w:rsidRPr="000E62A8">
        <w:rPr>
          <w:bCs/>
          <w:sz w:val="28"/>
        </w:rPr>
        <w:t xml:space="preserve">  </w:t>
      </w:r>
      <w:r w:rsidR="0014547C">
        <w:rPr>
          <w:bCs/>
          <w:sz w:val="28"/>
        </w:rPr>
        <w:t xml:space="preserve"> </w:t>
      </w:r>
      <w:r w:rsidR="00D00C3F">
        <w:rPr>
          <w:bCs/>
          <w:sz w:val="28"/>
        </w:rPr>
        <w:t xml:space="preserve">№ </w:t>
      </w:r>
      <w:r w:rsidR="0014547C">
        <w:rPr>
          <w:bCs/>
          <w:sz w:val="28"/>
        </w:rPr>
        <w:t>25-п</w:t>
      </w:r>
    </w:p>
    <w:p w:rsidR="00C943BA" w:rsidRPr="00C943BA" w:rsidRDefault="00C943BA" w:rsidP="00C943BA">
      <w:pPr>
        <w:rPr>
          <w:bCs/>
        </w:rPr>
      </w:pPr>
    </w:p>
    <w:p w:rsidR="008342AC" w:rsidRPr="00500721" w:rsidRDefault="008342AC" w:rsidP="008342AC">
      <w:pPr>
        <w:pStyle w:val="ConsPlusTitle"/>
        <w:jc w:val="center"/>
        <w:rPr>
          <w:sz w:val="28"/>
          <w:szCs w:val="28"/>
        </w:rPr>
      </w:pPr>
      <w:r w:rsidRPr="00500721">
        <w:rPr>
          <w:sz w:val="28"/>
          <w:szCs w:val="28"/>
        </w:rPr>
        <w:t>Об утверждении  положения</w:t>
      </w:r>
    </w:p>
    <w:p w:rsidR="008342AC" w:rsidRPr="00500721" w:rsidRDefault="008342AC" w:rsidP="00500721">
      <w:pPr>
        <w:pStyle w:val="ConsPlusTitle"/>
        <w:jc w:val="center"/>
        <w:rPr>
          <w:sz w:val="28"/>
          <w:szCs w:val="28"/>
        </w:rPr>
      </w:pPr>
      <w:r w:rsidRPr="00500721">
        <w:rPr>
          <w:sz w:val="28"/>
          <w:szCs w:val="28"/>
        </w:rPr>
        <w:t xml:space="preserve">об </w:t>
      </w:r>
      <w:r w:rsidR="00811356" w:rsidRPr="00500721">
        <w:rPr>
          <w:sz w:val="28"/>
          <w:szCs w:val="28"/>
        </w:rPr>
        <w:t xml:space="preserve">отраслевой системе </w:t>
      </w:r>
      <w:r w:rsidRPr="00500721">
        <w:rPr>
          <w:sz w:val="28"/>
          <w:szCs w:val="28"/>
        </w:rPr>
        <w:t>оплате труда работников  муниципального казе</w:t>
      </w:r>
      <w:r w:rsidRPr="00500721">
        <w:rPr>
          <w:sz w:val="28"/>
          <w:szCs w:val="28"/>
        </w:rPr>
        <w:t>н</w:t>
      </w:r>
      <w:r w:rsidRPr="00500721">
        <w:rPr>
          <w:sz w:val="28"/>
          <w:szCs w:val="28"/>
        </w:rPr>
        <w:t>ного учреждения культуры</w:t>
      </w:r>
      <w:r w:rsidR="00811356" w:rsidRPr="00500721">
        <w:rPr>
          <w:sz w:val="28"/>
          <w:szCs w:val="28"/>
        </w:rPr>
        <w:t xml:space="preserve"> </w:t>
      </w:r>
      <w:r w:rsidR="00D32888" w:rsidRPr="007D4A7B">
        <w:rPr>
          <w:b w:val="0"/>
        </w:rPr>
        <w:t xml:space="preserve"> </w:t>
      </w:r>
      <w:r w:rsidR="00811356" w:rsidRPr="00500721">
        <w:rPr>
          <w:sz w:val="28"/>
          <w:szCs w:val="28"/>
        </w:rPr>
        <w:t>М</w:t>
      </w:r>
      <w:r w:rsidR="00E30B61">
        <w:rPr>
          <w:sz w:val="28"/>
          <w:szCs w:val="28"/>
        </w:rPr>
        <w:t>К</w:t>
      </w:r>
      <w:r w:rsidR="00811356" w:rsidRPr="00500721">
        <w:rPr>
          <w:sz w:val="28"/>
          <w:szCs w:val="28"/>
        </w:rPr>
        <w:t xml:space="preserve">УК </w:t>
      </w:r>
      <w:r w:rsidRPr="00500721">
        <w:rPr>
          <w:sz w:val="28"/>
          <w:szCs w:val="28"/>
        </w:rPr>
        <w:t xml:space="preserve">«СДК с. </w:t>
      </w:r>
      <w:r w:rsidR="00E30B61">
        <w:rPr>
          <w:sz w:val="28"/>
          <w:szCs w:val="28"/>
        </w:rPr>
        <w:t>Плановское</w:t>
      </w:r>
      <w:r w:rsidRPr="00500721">
        <w:rPr>
          <w:sz w:val="28"/>
          <w:szCs w:val="28"/>
        </w:rPr>
        <w:t>»</w:t>
      </w:r>
    </w:p>
    <w:p w:rsidR="00D32888" w:rsidRPr="00725F19" w:rsidRDefault="008342AC" w:rsidP="00644D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5F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0721" w:rsidRPr="007E3550" w:rsidRDefault="00811356" w:rsidP="00D3288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550">
        <w:rPr>
          <w:rFonts w:ascii="Times New Roman" w:hAnsi="Times New Roman" w:cs="Times New Roman"/>
          <w:sz w:val="24"/>
          <w:szCs w:val="24"/>
        </w:rPr>
        <w:t>В целях реализации постановления Правительства Кабардино-Балкарской Республ</w:t>
      </w:r>
      <w:r w:rsidRPr="007E3550">
        <w:rPr>
          <w:rFonts w:ascii="Times New Roman" w:hAnsi="Times New Roman" w:cs="Times New Roman"/>
          <w:sz w:val="24"/>
          <w:szCs w:val="24"/>
        </w:rPr>
        <w:t>и</w:t>
      </w:r>
      <w:r w:rsidRPr="007E3550">
        <w:rPr>
          <w:rFonts w:ascii="Times New Roman" w:hAnsi="Times New Roman" w:cs="Times New Roman"/>
          <w:sz w:val="24"/>
          <w:szCs w:val="24"/>
        </w:rPr>
        <w:t>ки от 24 декабря 2024 года №207-ПП « О внесении изменений в постановление Прав</w:t>
      </w:r>
      <w:r w:rsidRPr="007E3550">
        <w:rPr>
          <w:rFonts w:ascii="Times New Roman" w:hAnsi="Times New Roman" w:cs="Times New Roman"/>
          <w:sz w:val="24"/>
          <w:szCs w:val="24"/>
        </w:rPr>
        <w:t>и</w:t>
      </w:r>
      <w:r w:rsidRPr="007E3550">
        <w:rPr>
          <w:rFonts w:ascii="Times New Roman" w:hAnsi="Times New Roman" w:cs="Times New Roman"/>
          <w:sz w:val="24"/>
          <w:szCs w:val="24"/>
        </w:rPr>
        <w:t>тельства Кабардино-Балкарской Республики от 24 мая 2013 года №151-П</w:t>
      </w:r>
      <w:r w:rsidR="00F016EF" w:rsidRPr="007E3550">
        <w:rPr>
          <w:rFonts w:ascii="Times New Roman" w:hAnsi="Times New Roman" w:cs="Times New Roman"/>
          <w:sz w:val="24"/>
          <w:szCs w:val="24"/>
        </w:rPr>
        <w:t xml:space="preserve"> «О положении об отраслевой системе оплаты труда работников государственных казенных</w:t>
      </w:r>
      <w:r w:rsidR="00D32888" w:rsidRPr="007E3550">
        <w:rPr>
          <w:rFonts w:ascii="Times New Roman" w:hAnsi="Times New Roman" w:cs="Times New Roman"/>
          <w:sz w:val="24"/>
          <w:szCs w:val="24"/>
        </w:rPr>
        <w:t>, бюджетных</w:t>
      </w:r>
      <w:r w:rsidR="00F016EF" w:rsidRPr="007E3550">
        <w:rPr>
          <w:rFonts w:ascii="Times New Roman" w:hAnsi="Times New Roman" w:cs="Times New Roman"/>
          <w:sz w:val="24"/>
          <w:szCs w:val="24"/>
        </w:rPr>
        <w:t xml:space="preserve"> и </w:t>
      </w:r>
      <w:r w:rsidR="00D32888" w:rsidRPr="007E3550">
        <w:rPr>
          <w:rFonts w:ascii="Times New Roman" w:hAnsi="Times New Roman" w:cs="Times New Roman"/>
          <w:sz w:val="24"/>
          <w:szCs w:val="24"/>
        </w:rPr>
        <w:t>автономных</w:t>
      </w:r>
      <w:r w:rsidR="00F016EF" w:rsidRPr="007E3550">
        <w:rPr>
          <w:rFonts w:ascii="Times New Roman" w:hAnsi="Times New Roman" w:cs="Times New Roman"/>
          <w:sz w:val="24"/>
          <w:szCs w:val="24"/>
        </w:rPr>
        <w:t xml:space="preserve"> учреждений культуры Кабардино–Балкарской Республики»</w:t>
      </w:r>
      <w:r w:rsidR="00D32888" w:rsidRPr="007E3550">
        <w:rPr>
          <w:rFonts w:ascii="Times New Roman" w:hAnsi="Times New Roman" w:cs="Times New Roman"/>
          <w:sz w:val="24"/>
          <w:szCs w:val="24"/>
        </w:rPr>
        <w:t xml:space="preserve"> </w:t>
      </w:r>
      <w:r w:rsidR="00500721" w:rsidRPr="007E3550">
        <w:rPr>
          <w:rFonts w:ascii="Times New Roman" w:hAnsi="Times New Roman" w:cs="Times New Roman"/>
          <w:sz w:val="24"/>
          <w:szCs w:val="24"/>
        </w:rPr>
        <w:t>местная адм</w:t>
      </w:r>
      <w:r w:rsidR="00500721" w:rsidRPr="007E3550">
        <w:rPr>
          <w:rFonts w:ascii="Times New Roman" w:hAnsi="Times New Roman" w:cs="Times New Roman"/>
          <w:sz w:val="24"/>
          <w:szCs w:val="24"/>
        </w:rPr>
        <w:t>и</w:t>
      </w:r>
      <w:r w:rsidR="00500721" w:rsidRPr="007E3550">
        <w:rPr>
          <w:rFonts w:ascii="Times New Roman" w:hAnsi="Times New Roman" w:cs="Times New Roman"/>
          <w:sz w:val="24"/>
          <w:szCs w:val="24"/>
        </w:rPr>
        <w:t xml:space="preserve">нистрация сельского поселения </w:t>
      </w:r>
      <w:r w:rsidR="00E30B61" w:rsidRPr="007E3550">
        <w:rPr>
          <w:rFonts w:ascii="Times New Roman" w:hAnsi="Times New Roman" w:cs="Times New Roman"/>
          <w:sz w:val="24"/>
          <w:szCs w:val="24"/>
        </w:rPr>
        <w:t>Плановское</w:t>
      </w:r>
      <w:r w:rsidR="00500721" w:rsidRPr="007E3550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 </w:t>
      </w:r>
      <w:r w:rsidR="00D32888" w:rsidRPr="007E3550">
        <w:rPr>
          <w:rFonts w:ascii="Times New Roman" w:hAnsi="Times New Roman" w:cs="Times New Roman"/>
          <w:sz w:val="24"/>
          <w:szCs w:val="24"/>
        </w:rPr>
        <w:t xml:space="preserve"> </w:t>
      </w:r>
      <w:r w:rsidR="00500721" w:rsidRPr="007E3550">
        <w:rPr>
          <w:rFonts w:ascii="Times New Roman" w:hAnsi="Times New Roman" w:cs="Times New Roman"/>
          <w:b/>
          <w:sz w:val="24"/>
          <w:szCs w:val="24"/>
        </w:rPr>
        <w:t>п</w:t>
      </w:r>
      <w:r w:rsidR="00500721" w:rsidRPr="007E3550">
        <w:rPr>
          <w:rFonts w:ascii="Times New Roman" w:hAnsi="Times New Roman" w:cs="Times New Roman"/>
          <w:b/>
          <w:sz w:val="24"/>
          <w:szCs w:val="24"/>
        </w:rPr>
        <w:t>о</w:t>
      </w:r>
      <w:r w:rsidR="00500721" w:rsidRPr="007E3550">
        <w:rPr>
          <w:rFonts w:ascii="Times New Roman" w:hAnsi="Times New Roman" w:cs="Times New Roman"/>
          <w:b/>
          <w:sz w:val="24"/>
          <w:szCs w:val="24"/>
        </w:rPr>
        <w:t>становляет:</w:t>
      </w:r>
    </w:p>
    <w:p w:rsidR="00D32888" w:rsidRPr="007E3550" w:rsidRDefault="00D32888" w:rsidP="00D3288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721" w:rsidRPr="007E3550" w:rsidRDefault="00500721" w:rsidP="00500721">
      <w:pPr>
        <w:pStyle w:val="ConsPlusNormal"/>
        <w:widowControl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3550">
        <w:rPr>
          <w:rFonts w:ascii="Times New Roman" w:hAnsi="Times New Roman" w:cs="Times New Roman"/>
          <w:sz w:val="24"/>
          <w:szCs w:val="24"/>
        </w:rPr>
        <w:t>Утвердить прилагаемое Положение об Отраслевой системе оплаты труда рабо</w:t>
      </w:r>
      <w:r w:rsidRPr="007E3550">
        <w:rPr>
          <w:rFonts w:ascii="Times New Roman" w:hAnsi="Times New Roman" w:cs="Times New Roman"/>
          <w:sz w:val="24"/>
          <w:szCs w:val="24"/>
        </w:rPr>
        <w:t>т</w:t>
      </w:r>
      <w:r w:rsidRPr="007E3550">
        <w:rPr>
          <w:rFonts w:ascii="Times New Roman" w:hAnsi="Times New Roman" w:cs="Times New Roman"/>
          <w:sz w:val="24"/>
          <w:szCs w:val="24"/>
        </w:rPr>
        <w:t xml:space="preserve">ников муниципальных казенных учреждений культуры сельского поселения </w:t>
      </w:r>
      <w:r w:rsidR="00E30B61" w:rsidRPr="007E3550">
        <w:rPr>
          <w:rFonts w:ascii="Times New Roman" w:hAnsi="Times New Roman" w:cs="Times New Roman"/>
          <w:sz w:val="24"/>
          <w:szCs w:val="24"/>
        </w:rPr>
        <w:t>Пл</w:t>
      </w:r>
      <w:r w:rsidR="00E30B61" w:rsidRPr="007E3550">
        <w:rPr>
          <w:rFonts w:ascii="Times New Roman" w:hAnsi="Times New Roman" w:cs="Times New Roman"/>
          <w:sz w:val="24"/>
          <w:szCs w:val="24"/>
        </w:rPr>
        <w:t>а</w:t>
      </w:r>
      <w:r w:rsidR="00E30B61" w:rsidRPr="007E3550">
        <w:rPr>
          <w:rFonts w:ascii="Times New Roman" w:hAnsi="Times New Roman" w:cs="Times New Roman"/>
          <w:sz w:val="24"/>
          <w:szCs w:val="24"/>
        </w:rPr>
        <w:t>новское</w:t>
      </w:r>
      <w:r w:rsidRPr="007E3550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 в новой редакции.</w:t>
      </w:r>
    </w:p>
    <w:p w:rsidR="00500721" w:rsidRPr="007E3550" w:rsidRDefault="00500721" w:rsidP="00500721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t>Признать утратившим силу постановление главы местной администрации сел</w:t>
      </w:r>
      <w:r w:rsidRPr="007E3550">
        <w:rPr>
          <w:b w:val="0"/>
        </w:rPr>
        <w:t>ь</w:t>
      </w:r>
      <w:r w:rsidRPr="007E3550">
        <w:rPr>
          <w:b w:val="0"/>
        </w:rPr>
        <w:t xml:space="preserve">ского поселения </w:t>
      </w:r>
      <w:r w:rsidR="00E30B61" w:rsidRPr="007E3550">
        <w:rPr>
          <w:b w:val="0"/>
        </w:rPr>
        <w:t>Плановское</w:t>
      </w:r>
      <w:r w:rsidRPr="007E3550">
        <w:rPr>
          <w:b w:val="0"/>
        </w:rPr>
        <w:t xml:space="preserve"> Терского муниципально</w:t>
      </w:r>
      <w:r w:rsidR="00E30B61" w:rsidRPr="007E3550">
        <w:rPr>
          <w:b w:val="0"/>
        </w:rPr>
        <w:t>го района КБР от 26.08.2024г №60-</w:t>
      </w:r>
      <w:r w:rsidR="00893A52" w:rsidRPr="007E3550">
        <w:rPr>
          <w:b w:val="0"/>
        </w:rPr>
        <w:t>П</w:t>
      </w:r>
      <w:r w:rsidRPr="007E3550">
        <w:rPr>
          <w:b w:val="0"/>
        </w:rPr>
        <w:t xml:space="preserve"> «Об утверждении  положения об оплате труда работников  муниципального казенного учреждения культуры «СДК с. </w:t>
      </w:r>
      <w:r w:rsidR="00E30B61" w:rsidRPr="007E3550">
        <w:rPr>
          <w:b w:val="0"/>
        </w:rPr>
        <w:t>Плановское</w:t>
      </w:r>
      <w:r w:rsidRPr="007E3550">
        <w:rPr>
          <w:b w:val="0"/>
        </w:rPr>
        <w:t>».</w:t>
      </w:r>
    </w:p>
    <w:p w:rsidR="00D32888" w:rsidRPr="007E3550" w:rsidRDefault="00500721" w:rsidP="00644DD3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t xml:space="preserve">Рекомендовать главному бухгалтеру местной администрации с.п. </w:t>
      </w:r>
      <w:r w:rsidR="00E30B61" w:rsidRPr="007E3550">
        <w:rPr>
          <w:b w:val="0"/>
        </w:rPr>
        <w:t>Плановское</w:t>
      </w:r>
      <w:r w:rsidRPr="007E3550">
        <w:rPr>
          <w:b w:val="0"/>
        </w:rPr>
        <w:t xml:space="preserve"> принять соответствующие нормативно-правовые акты по отраслевой системе о</w:t>
      </w:r>
      <w:r w:rsidRPr="007E3550">
        <w:rPr>
          <w:b w:val="0"/>
        </w:rPr>
        <w:t>п</w:t>
      </w:r>
      <w:r w:rsidRPr="007E3550">
        <w:rPr>
          <w:b w:val="0"/>
        </w:rPr>
        <w:t>латы труда работников  муниципальных казенных учреждений  культуры.</w:t>
      </w:r>
    </w:p>
    <w:p w:rsidR="00500721" w:rsidRPr="007E3550" w:rsidRDefault="00500721" w:rsidP="00500721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t>Опубликовать настоящее</w:t>
      </w:r>
      <w:r w:rsidR="00D32888" w:rsidRPr="007E3550">
        <w:rPr>
          <w:b w:val="0"/>
        </w:rPr>
        <w:t xml:space="preserve"> постановление на официальном сайте местной админ</w:t>
      </w:r>
      <w:r w:rsidR="00D32888" w:rsidRPr="007E3550">
        <w:rPr>
          <w:b w:val="0"/>
        </w:rPr>
        <w:t>и</w:t>
      </w:r>
      <w:r w:rsidR="00D32888" w:rsidRPr="007E3550">
        <w:rPr>
          <w:b w:val="0"/>
        </w:rPr>
        <w:t xml:space="preserve">страции сельского поселения </w:t>
      </w:r>
      <w:r w:rsidR="00E30B61" w:rsidRPr="007E3550">
        <w:rPr>
          <w:b w:val="0"/>
        </w:rPr>
        <w:t>Плановское</w:t>
      </w:r>
      <w:r w:rsidR="00D32888" w:rsidRPr="007E3550">
        <w:rPr>
          <w:b w:val="0"/>
        </w:rPr>
        <w:t xml:space="preserve"> Терского муниципального района КБР в сети «Интернет» - </w:t>
      </w:r>
      <w:hyperlink r:id="rId9" w:history="1">
        <w:r w:rsidR="00893A52" w:rsidRPr="007E3550">
          <w:rPr>
            <w:rStyle w:val="ab"/>
            <w:b w:val="0"/>
            <w:lang w:val="en-US"/>
          </w:rPr>
          <w:t>http</w:t>
        </w:r>
        <w:r w:rsidR="00893A52" w:rsidRPr="007E3550">
          <w:rPr>
            <w:rStyle w:val="ab"/>
            <w:b w:val="0"/>
          </w:rPr>
          <w:t>://</w:t>
        </w:r>
        <w:r w:rsidR="00893A52" w:rsidRPr="007E3550">
          <w:rPr>
            <w:rStyle w:val="ab"/>
            <w:b w:val="0"/>
            <w:lang w:val="en-US"/>
          </w:rPr>
          <w:t>adm</w:t>
        </w:r>
        <w:r w:rsidR="00893A52" w:rsidRPr="007E3550">
          <w:rPr>
            <w:rStyle w:val="ab"/>
            <w:b w:val="0"/>
          </w:rPr>
          <w:t>-</w:t>
        </w:r>
        <w:r w:rsidR="00893A52" w:rsidRPr="007E3550">
          <w:rPr>
            <w:rStyle w:val="ab"/>
            <w:b w:val="0"/>
            <w:lang w:val="en-US"/>
          </w:rPr>
          <w:t>planovskoe</w:t>
        </w:r>
        <w:r w:rsidR="00893A52" w:rsidRPr="007E3550">
          <w:rPr>
            <w:rStyle w:val="ab"/>
            <w:b w:val="0"/>
          </w:rPr>
          <w:t>.</w:t>
        </w:r>
        <w:r w:rsidR="00893A52" w:rsidRPr="007E3550">
          <w:rPr>
            <w:rStyle w:val="ab"/>
            <w:b w:val="0"/>
            <w:lang w:val="en-US"/>
          </w:rPr>
          <w:t>ru</w:t>
        </w:r>
        <w:r w:rsidR="00893A52" w:rsidRPr="007E3550">
          <w:rPr>
            <w:rStyle w:val="ab"/>
            <w:b w:val="0"/>
          </w:rPr>
          <w:t>/</w:t>
        </w:r>
      </w:hyperlink>
      <w:r w:rsidR="00D32888" w:rsidRPr="007E3550">
        <w:rPr>
          <w:b w:val="0"/>
        </w:rPr>
        <w:t>.</w:t>
      </w:r>
    </w:p>
    <w:p w:rsidR="00644DD3" w:rsidRPr="007E3550" w:rsidRDefault="00644DD3" w:rsidP="00644DD3">
      <w:pPr>
        <w:pStyle w:val="ConsPlusTitle"/>
        <w:jc w:val="both"/>
        <w:rPr>
          <w:b w:val="0"/>
        </w:rPr>
      </w:pPr>
    </w:p>
    <w:p w:rsidR="00644DD3" w:rsidRPr="007E3550" w:rsidRDefault="00644DD3" w:rsidP="00644DD3">
      <w:pPr>
        <w:pStyle w:val="ConsPlusTitle"/>
        <w:jc w:val="both"/>
        <w:rPr>
          <w:b w:val="0"/>
        </w:rPr>
      </w:pPr>
    </w:p>
    <w:p w:rsidR="00D32888" w:rsidRDefault="00D32888" w:rsidP="00500721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t xml:space="preserve">Настоящее постановление распространяется на правоотношения, возникшие </w:t>
      </w:r>
      <w:r w:rsidR="00644DD3" w:rsidRPr="007E3550">
        <w:rPr>
          <w:b w:val="0"/>
        </w:rPr>
        <w:t xml:space="preserve">       </w:t>
      </w:r>
      <w:r w:rsidRPr="007E3550">
        <w:rPr>
          <w:b w:val="0"/>
        </w:rPr>
        <w:t xml:space="preserve">с 1 </w:t>
      </w:r>
      <w:r w:rsidR="00644DD3" w:rsidRPr="007E3550">
        <w:rPr>
          <w:b w:val="0"/>
        </w:rPr>
        <w:t xml:space="preserve">января </w:t>
      </w:r>
      <w:r w:rsidRPr="007E3550">
        <w:rPr>
          <w:b w:val="0"/>
        </w:rPr>
        <w:t xml:space="preserve"> 2025 года.</w:t>
      </w:r>
    </w:p>
    <w:p w:rsidR="007E3550" w:rsidRPr="007E3550" w:rsidRDefault="007E3550" w:rsidP="007E3550">
      <w:pPr>
        <w:pStyle w:val="ConsPlusTitle"/>
        <w:jc w:val="both"/>
        <w:rPr>
          <w:b w:val="0"/>
        </w:rPr>
      </w:pPr>
    </w:p>
    <w:p w:rsidR="00D32888" w:rsidRPr="007E3550" w:rsidRDefault="00D32888" w:rsidP="00500721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t>Настоящее постановление вступает в силу со дня его официального опубликов</w:t>
      </w:r>
      <w:r w:rsidRPr="007E3550">
        <w:rPr>
          <w:b w:val="0"/>
        </w:rPr>
        <w:t>а</w:t>
      </w:r>
      <w:r w:rsidRPr="007E3550">
        <w:rPr>
          <w:b w:val="0"/>
        </w:rPr>
        <w:t>ния.</w:t>
      </w:r>
    </w:p>
    <w:p w:rsidR="00D32888" w:rsidRPr="007E3550" w:rsidRDefault="00D32888" w:rsidP="00500721">
      <w:pPr>
        <w:pStyle w:val="ConsPlusTitle"/>
        <w:numPr>
          <w:ilvl w:val="0"/>
          <w:numId w:val="8"/>
        </w:numPr>
        <w:jc w:val="both"/>
        <w:rPr>
          <w:b w:val="0"/>
        </w:rPr>
      </w:pPr>
      <w:r w:rsidRPr="007E3550">
        <w:rPr>
          <w:b w:val="0"/>
        </w:rPr>
        <w:lastRenderedPageBreak/>
        <w:t>Контроль за исполнением настоящего постановления оставляю за собой.</w:t>
      </w:r>
    </w:p>
    <w:p w:rsidR="00500721" w:rsidRPr="007E3550" w:rsidRDefault="00500721" w:rsidP="0050072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00721" w:rsidRPr="007E3550" w:rsidRDefault="00500721" w:rsidP="008342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0721" w:rsidRPr="007E3550" w:rsidRDefault="00500721" w:rsidP="008342A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6500"/>
        <w:gridCol w:w="1675"/>
        <w:gridCol w:w="1396"/>
      </w:tblGrid>
      <w:tr w:rsidR="006571D2" w:rsidRPr="007E3550" w:rsidTr="000C3B2B">
        <w:trPr>
          <w:trHeight w:val="336"/>
        </w:trPr>
        <w:tc>
          <w:tcPr>
            <w:tcW w:w="8330" w:type="dxa"/>
            <w:gridSpan w:val="2"/>
            <w:shd w:val="clear" w:color="auto" w:fill="auto"/>
          </w:tcPr>
          <w:p w:rsidR="006571D2" w:rsidRPr="007E3550" w:rsidRDefault="00E30B61" w:rsidP="00856C20">
            <w:r w:rsidRPr="007E3550">
              <w:t>Глава</w:t>
            </w:r>
            <w:r w:rsidR="006571D2" w:rsidRPr="007E3550">
              <w:t xml:space="preserve"> местной администрации</w:t>
            </w:r>
          </w:p>
        </w:tc>
        <w:tc>
          <w:tcPr>
            <w:tcW w:w="1417" w:type="dxa"/>
            <w:shd w:val="clear" w:color="auto" w:fill="auto"/>
          </w:tcPr>
          <w:p w:rsidR="006571D2" w:rsidRPr="007E3550" w:rsidRDefault="006571D2" w:rsidP="00856C20"/>
        </w:tc>
      </w:tr>
      <w:tr w:rsidR="006571D2" w:rsidRPr="007E3550" w:rsidTr="000C3B2B">
        <w:trPr>
          <w:trHeight w:val="269"/>
        </w:trPr>
        <w:tc>
          <w:tcPr>
            <w:tcW w:w="8330" w:type="dxa"/>
            <w:gridSpan w:val="2"/>
            <w:shd w:val="clear" w:color="auto" w:fill="auto"/>
          </w:tcPr>
          <w:p w:rsidR="006571D2" w:rsidRPr="007E3550" w:rsidRDefault="006571D2" w:rsidP="00856C20">
            <w:r w:rsidRPr="007E3550">
              <w:t xml:space="preserve">сельского поселения </w:t>
            </w:r>
            <w:r w:rsidR="00E30B61" w:rsidRPr="007E3550">
              <w:t>Плановское</w:t>
            </w:r>
          </w:p>
        </w:tc>
        <w:tc>
          <w:tcPr>
            <w:tcW w:w="1417" w:type="dxa"/>
            <w:shd w:val="clear" w:color="auto" w:fill="auto"/>
          </w:tcPr>
          <w:p w:rsidR="006571D2" w:rsidRPr="007E3550" w:rsidRDefault="006571D2" w:rsidP="00856C20"/>
        </w:tc>
      </w:tr>
      <w:tr w:rsidR="006571D2" w:rsidRPr="007E3550" w:rsidTr="00856C20">
        <w:tc>
          <w:tcPr>
            <w:tcW w:w="6629" w:type="dxa"/>
            <w:shd w:val="clear" w:color="auto" w:fill="auto"/>
          </w:tcPr>
          <w:p w:rsidR="006571D2" w:rsidRPr="007E3550" w:rsidRDefault="006571D2" w:rsidP="00856C20">
            <w:r w:rsidRPr="007E3550">
              <w:t xml:space="preserve">Терского муниципального района КБР                                 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6571D2" w:rsidRPr="007E3550" w:rsidRDefault="00893A52" w:rsidP="00893A52">
            <w:pPr>
              <w:jc w:val="center"/>
            </w:pPr>
            <w:r w:rsidRPr="007E3550">
              <w:t>А.З.Емузов</w:t>
            </w:r>
          </w:p>
        </w:tc>
      </w:tr>
    </w:tbl>
    <w:p w:rsidR="008342AC" w:rsidRPr="007E3550" w:rsidRDefault="008342AC" w:rsidP="008342AC">
      <w:pPr>
        <w:autoSpaceDE w:val="0"/>
        <w:autoSpaceDN w:val="0"/>
        <w:adjustRightInd w:val="0"/>
        <w:jc w:val="right"/>
        <w:outlineLvl w:val="0"/>
      </w:pPr>
    </w:p>
    <w:p w:rsidR="00F82DC6" w:rsidRDefault="00F82DC6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</w:pPr>
    </w:p>
    <w:p w:rsidR="00C943BA" w:rsidRDefault="00C943BA" w:rsidP="008342AC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618BD" w:rsidRPr="006B6C51" w:rsidRDefault="000618BD" w:rsidP="000618BD">
      <w:pPr>
        <w:ind w:left="5040" w:hanging="64"/>
        <w:jc w:val="right"/>
      </w:pPr>
      <w:r w:rsidRPr="006B6C51">
        <w:lastRenderedPageBreak/>
        <w:t xml:space="preserve">Утверждено </w:t>
      </w:r>
    </w:p>
    <w:p w:rsidR="000618BD" w:rsidRPr="006B6C51" w:rsidRDefault="000618BD" w:rsidP="000618BD">
      <w:pPr>
        <w:ind w:left="5040" w:hanging="64"/>
        <w:jc w:val="right"/>
      </w:pPr>
      <w:r w:rsidRPr="006B6C51">
        <w:t xml:space="preserve">   постановлением главы </w:t>
      </w:r>
    </w:p>
    <w:p w:rsidR="000618BD" w:rsidRDefault="000618BD" w:rsidP="000618BD">
      <w:pPr>
        <w:ind w:left="5040" w:hanging="64"/>
        <w:jc w:val="right"/>
      </w:pPr>
      <w:r w:rsidRPr="006B6C51">
        <w:t xml:space="preserve">местной администрации </w:t>
      </w:r>
    </w:p>
    <w:p w:rsidR="000618BD" w:rsidRPr="006B6C51" w:rsidRDefault="000618BD" w:rsidP="000618BD">
      <w:pPr>
        <w:ind w:left="5040" w:hanging="64"/>
        <w:jc w:val="right"/>
      </w:pPr>
      <w:r>
        <w:t xml:space="preserve">сельского поселения </w:t>
      </w:r>
      <w:r w:rsidR="00E30B61">
        <w:t>Плановское</w:t>
      </w:r>
      <w:r w:rsidRPr="006B6C51">
        <w:t xml:space="preserve"> </w:t>
      </w:r>
    </w:p>
    <w:p w:rsidR="000618BD" w:rsidRPr="006B6C51" w:rsidRDefault="000618BD" w:rsidP="000618BD">
      <w:pPr>
        <w:ind w:left="5040" w:hanging="64"/>
        <w:jc w:val="right"/>
      </w:pPr>
      <w:r w:rsidRPr="006B6C51">
        <w:t xml:space="preserve">    от </w:t>
      </w:r>
      <w:r w:rsidR="00604892">
        <w:t>19</w:t>
      </w:r>
      <w:r w:rsidR="007E3550">
        <w:t>.05.</w:t>
      </w:r>
      <w:r>
        <w:t>2025</w:t>
      </w:r>
      <w:r w:rsidR="007E3550">
        <w:t>г. №25-п</w:t>
      </w:r>
    </w:p>
    <w:p w:rsidR="000618BD" w:rsidRDefault="000618BD" w:rsidP="000618BD"/>
    <w:p w:rsidR="000618BD" w:rsidRPr="007D4A7B" w:rsidRDefault="000618BD" w:rsidP="000618BD"/>
    <w:p w:rsidR="000618BD" w:rsidRPr="007D4A7B" w:rsidRDefault="000618BD" w:rsidP="000618BD">
      <w:pPr>
        <w:pStyle w:val="ConsPlusTitle"/>
        <w:jc w:val="center"/>
      </w:pPr>
      <w:r w:rsidRPr="007D4A7B">
        <w:t>ПОЛОЖЕНИЕ</w:t>
      </w:r>
    </w:p>
    <w:p w:rsidR="000618BD" w:rsidRPr="007D4A7B" w:rsidRDefault="000618BD" w:rsidP="000618BD">
      <w:pPr>
        <w:jc w:val="center"/>
        <w:rPr>
          <w:b/>
        </w:rPr>
      </w:pPr>
      <w:r w:rsidRPr="007D4A7B">
        <w:rPr>
          <w:b/>
        </w:rPr>
        <w:t>об</w:t>
      </w:r>
      <w:r w:rsidRPr="007D4A7B">
        <w:t xml:space="preserve"> </w:t>
      </w:r>
      <w:r w:rsidRPr="007D4A7B">
        <w:rPr>
          <w:b/>
        </w:rPr>
        <w:t xml:space="preserve"> отраслевой системе оплате труда работников  муниципальных казенных учре</w:t>
      </w:r>
      <w:r w:rsidRPr="007D4A7B">
        <w:rPr>
          <w:b/>
        </w:rPr>
        <w:t>ж</w:t>
      </w:r>
      <w:r w:rsidRPr="007D4A7B">
        <w:rPr>
          <w:b/>
        </w:rPr>
        <w:t>дений культуры</w:t>
      </w:r>
      <w:r w:rsidRPr="007D4A7B">
        <w:rPr>
          <w:b/>
          <w:shd w:val="clear" w:color="auto" w:fill="FFFFFF"/>
        </w:rPr>
        <w:t xml:space="preserve"> </w:t>
      </w:r>
      <w:r w:rsidRPr="007D4A7B">
        <w:rPr>
          <w:b/>
        </w:rPr>
        <w:t xml:space="preserve">  </w:t>
      </w:r>
      <w:r>
        <w:rPr>
          <w:b/>
        </w:rPr>
        <w:t xml:space="preserve">сельского поселения </w:t>
      </w:r>
      <w:r w:rsidR="00E30B61">
        <w:rPr>
          <w:b/>
        </w:rPr>
        <w:t>Плановское</w:t>
      </w:r>
      <w:r>
        <w:rPr>
          <w:b/>
        </w:rPr>
        <w:t xml:space="preserve"> </w:t>
      </w:r>
      <w:r w:rsidRPr="007D4A7B">
        <w:rPr>
          <w:b/>
        </w:rPr>
        <w:t>Терского муниципального ра</w:t>
      </w:r>
      <w:r w:rsidRPr="007D4A7B">
        <w:rPr>
          <w:b/>
        </w:rPr>
        <w:t>й</w:t>
      </w:r>
      <w:r w:rsidRPr="007D4A7B">
        <w:rPr>
          <w:b/>
        </w:rPr>
        <w:t>она  Кабардино-Балкарской Республики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</w:pPr>
    </w:p>
    <w:p w:rsidR="000618BD" w:rsidRPr="007D4A7B" w:rsidRDefault="000618BD" w:rsidP="000618B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outlineLvl w:val="1"/>
        <w:rPr>
          <w:b/>
        </w:rPr>
      </w:pPr>
      <w:r w:rsidRPr="007D4A7B">
        <w:rPr>
          <w:b/>
        </w:rPr>
        <w:t>Общие положения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</w:pP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 xml:space="preserve">1. Настоящее Положение определяет порядок формирования системы оплаты труда работников  муниципальных казенных учреждений культуры </w:t>
      </w:r>
      <w:r w:rsidR="00783031">
        <w:t xml:space="preserve">сельского поселения </w:t>
      </w:r>
      <w:r w:rsidR="00E30B61">
        <w:t>Пл</w:t>
      </w:r>
      <w:r w:rsidR="00E30B61">
        <w:t>а</w:t>
      </w:r>
      <w:r w:rsidR="00E30B61">
        <w:t>новское</w:t>
      </w:r>
      <w:r w:rsidR="00783031">
        <w:t xml:space="preserve"> </w:t>
      </w:r>
      <w:r w:rsidRPr="007D4A7B">
        <w:t>Терского муниципального района КБР  (далее - учреждение) и включает в себя: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минимальные размеры окладов по профессиональным квалификационным гру</w:t>
      </w:r>
      <w:r w:rsidRPr="007D4A7B">
        <w:t>п</w:t>
      </w:r>
      <w:r w:rsidRPr="007D4A7B">
        <w:t>пам (далее - ПКГ);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рекомендуемые размеры повышающих коэффициентов;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наименования, условия осуществления и размеры выплат стимулирующего х</w:t>
      </w:r>
      <w:r w:rsidRPr="007D4A7B">
        <w:t>а</w:t>
      </w:r>
      <w:r w:rsidRPr="007D4A7B">
        <w:t>рактера;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наименования, условия осуществления и размеры выплат компенсационного х</w:t>
      </w:r>
      <w:r w:rsidRPr="007D4A7B">
        <w:t>а</w:t>
      </w:r>
      <w:r w:rsidRPr="007D4A7B">
        <w:t>рактера;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условия оплаты труда руководителей учреждений, их заместителей и главного бухгалтера учреждения;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- другие вопросы оплаты труда.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rPr>
          <w:shd w:val="clear" w:color="auto" w:fill="FFFFFF"/>
        </w:rPr>
        <w:t>2. Система оплаты труда работников учреждений устанавливается в соответствии с Положением о порядке формирования отраслевых систем оплаты труда работников гос</w:t>
      </w:r>
      <w:r w:rsidRPr="007D4A7B">
        <w:rPr>
          <w:shd w:val="clear" w:color="auto" w:fill="FFFFFF"/>
        </w:rPr>
        <w:t>у</w:t>
      </w:r>
      <w:r w:rsidRPr="007D4A7B">
        <w:rPr>
          <w:shd w:val="clear" w:color="auto" w:fill="FFFFFF"/>
        </w:rPr>
        <w:t>дарственных казенных, бюджетных, автономных учреждений Кабардино-Балкарской Ре</w:t>
      </w:r>
      <w:r w:rsidRPr="007D4A7B">
        <w:rPr>
          <w:shd w:val="clear" w:color="auto" w:fill="FFFFFF"/>
        </w:rPr>
        <w:t>с</w:t>
      </w:r>
      <w:r w:rsidRPr="007D4A7B">
        <w:rPr>
          <w:shd w:val="clear" w:color="auto" w:fill="FFFFFF"/>
        </w:rPr>
        <w:t>публики, утвержденным </w:t>
      </w:r>
      <w:hyperlink r:id="rId10" w:history="1">
        <w:r w:rsidRPr="007D4A7B">
          <w:rPr>
            <w:rStyle w:val="ab"/>
            <w:shd w:val="clear" w:color="auto" w:fill="FFFFFF"/>
          </w:rPr>
          <w:t>постановлением Правительства Кабардино-Балкарской Респу</w:t>
        </w:r>
        <w:r w:rsidRPr="007D4A7B">
          <w:rPr>
            <w:rStyle w:val="ab"/>
            <w:shd w:val="clear" w:color="auto" w:fill="FFFFFF"/>
          </w:rPr>
          <w:t>б</w:t>
        </w:r>
        <w:r w:rsidRPr="007D4A7B">
          <w:rPr>
            <w:rStyle w:val="ab"/>
            <w:shd w:val="clear" w:color="auto" w:fill="FFFFFF"/>
          </w:rPr>
          <w:t>лики от 19 августа 2008 г. N 196-ПП</w:t>
        </w:r>
      </w:hyperlink>
      <w:r w:rsidRPr="007D4A7B">
        <w:rPr>
          <w:shd w:val="clear" w:color="auto" w:fill="FFFFFF"/>
        </w:rPr>
        <w:t xml:space="preserve">, и настоящим Положением в пределах ассигнований, предусмотренных на оплату труда работников учреждений. 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3. Заработная плата работнику устанавливается трудовым договором в соответс</w:t>
      </w:r>
      <w:r w:rsidRPr="007D4A7B">
        <w:t>т</w:t>
      </w:r>
      <w:r w:rsidRPr="007D4A7B">
        <w:t>вии с системой оплаты труда, определенной настоящим Положением.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4. Условия оплаты труда, включая размер должностного оклада работника, пов</w:t>
      </w:r>
      <w:r w:rsidRPr="007D4A7B">
        <w:t>ы</w:t>
      </w:r>
      <w:r w:rsidRPr="007D4A7B">
        <w:t>шающие коэффициенты к окладам и иные выплаты стимулирующего и компенсационного характера являются обязательными для включения в трудовой договор.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5.</w:t>
      </w:r>
      <w:r w:rsidRPr="007D4A7B">
        <w:rPr>
          <w:shd w:val="clear" w:color="auto" w:fill="FFFFFF"/>
        </w:rPr>
        <w:t xml:space="preserve"> Исполнительный орган государственности  власти, в ведении которого находятся муниципальное казенное учреждение культуры, а также средства массовой информации,  или орган,  осуществляющий функции учредителя в отношении муниципальных казе</w:t>
      </w:r>
      <w:r w:rsidRPr="007D4A7B">
        <w:rPr>
          <w:shd w:val="clear" w:color="auto" w:fill="FFFFFF"/>
        </w:rPr>
        <w:t>н</w:t>
      </w:r>
      <w:r w:rsidRPr="007D4A7B">
        <w:rPr>
          <w:shd w:val="clear" w:color="auto" w:fill="FFFFFF"/>
        </w:rPr>
        <w:t>ных, учреждений культуры и средств массовой информации, может устанавливать рук</w:t>
      </w:r>
      <w:r w:rsidRPr="007D4A7B">
        <w:rPr>
          <w:shd w:val="clear" w:color="auto" w:fill="FFFFFF"/>
        </w:rPr>
        <w:t>о</w:t>
      </w:r>
      <w:r w:rsidRPr="007D4A7B">
        <w:rPr>
          <w:shd w:val="clear" w:color="auto" w:fill="FFFFFF"/>
        </w:rPr>
        <w:t>водителю учреждения выплаты стимулирующего характера, размер которых зависит от выполнения показателей эффективности и результативности деятельности учреждения в пределах ассигнований, предусмотренных на оплату труда работников учреждения.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>6. Размеры должностных окладов определяются руководителем учреждения на о</w:t>
      </w:r>
      <w:r w:rsidRPr="007D4A7B">
        <w:t>с</w:t>
      </w:r>
      <w:r w:rsidRPr="007D4A7B">
        <w:t>нове требований к профессиональной подготовке и уровню квалификации, которые нео</w:t>
      </w:r>
      <w:r w:rsidRPr="007D4A7B">
        <w:t>б</w:t>
      </w:r>
      <w:r w:rsidRPr="007D4A7B">
        <w:t xml:space="preserve">ходимы для осуществления соответствующей профессиональной деятельности, а также с учетом сложности и объема выполняемой работы. </w:t>
      </w:r>
    </w:p>
    <w:p w:rsidR="000618BD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 xml:space="preserve">7. Трудовой договор с руководителем учреждения заключается на основе типовой формы трудового договора, утвержденной </w:t>
      </w:r>
      <w:hyperlink r:id="rId11" w:history="1">
        <w:r w:rsidRPr="007D4A7B">
          <w:t>постановлением Правительства Российской Федерации от 12 апреля 2013 года N 329 "О типовой форме трудового договора с руков</w:t>
        </w:r>
        <w:r w:rsidRPr="007D4A7B">
          <w:t>о</w:t>
        </w:r>
        <w:r w:rsidRPr="007D4A7B">
          <w:lastRenderedPageBreak/>
          <w:t>дителем государственного (муниципального) учреждения"</w:t>
        </w:r>
      </w:hyperlink>
      <w:r w:rsidRPr="007D4A7B">
        <w:t>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br/>
        <w:t xml:space="preserve">          Порядок установления размера должностного оклада руководителя учреждения о</w:t>
      </w:r>
      <w:r w:rsidRPr="007D4A7B">
        <w:t>п</w:t>
      </w:r>
      <w:r w:rsidRPr="007D4A7B">
        <w:t xml:space="preserve">ределяется в соответствии с нормативным правовым актом </w:t>
      </w:r>
      <w:r w:rsidRPr="007D4A7B">
        <w:rPr>
          <w:shd w:val="clear" w:color="auto" w:fill="FFFFFF"/>
        </w:rPr>
        <w:t>исполнительного органа гос</w:t>
      </w:r>
      <w:r w:rsidRPr="007D4A7B">
        <w:rPr>
          <w:shd w:val="clear" w:color="auto" w:fill="FFFFFF"/>
        </w:rPr>
        <w:t>у</w:t>
      </w:r>
      <w:r w:rsidRPr="007D4A7B">
        <w:rPr>
          <w:shd w:val="clear" w:color="auto" w:fill="FFFFFF"/>
        </w:rPr>
        <w:t>дарственности  власти, в ведении которого находятся муниципальн</w:t>
      </w:r>
      <w:r w:rsidR="00783031">
        <w:rPr>
          <w:shd w:val="clear" w:color="auto" w:fill="FFFFFF"/>
        </w:rPr>
        <w:t>ое казенное учрежд</w:t>
      </w:r>
      <w:r w:rsidR="00783031">
        <w:rPr>
          <w:shd w:val="clear" w:color="auto" w:fill="FFFFFF"/>
        </w:rPr>
        <w:t>е</w:t>
      </w:r>
      <w:r w:rsidR="00783031">
        <w:rPr>
          <w:shd w:val="clear" w:color="auto" w:fill="FFFFFF"/>
        </w:rPr>
        <w:t>ние культуры</w:t>
      </w:r>
      <w:r w:rsidRPr="007D4A7B">
        <w:rPr>
          <w:shd w:val="clear" w:color="auto" w:fill="FFFFFF"/>
        </w:rPr>
        <w:t>  или орган,  осуществляющий функции учредителя в отношении муниц</w:t>
      </w:r>
      <w:r w:rsidRPr="007D4A7B">
        <w:rPr>
          <w:shd w:val="clear" w:color="auto" w:fill="FFFFFF"/>
        </w:rPr>
        <w:t>и</w:t>
      </w:r>
      <w:r w:rsidRPr="007D4A7B">
        <w:rPr>
          <w:shd w:val="clear" w:color="auto" w:fill="FFFFFF"/>
        </w:rPr>
        <w:t xml:space="preserve">пальных казенных, учреждений культуры </w:t>
      </w:r>
      <w:r w:rsidRPr="007D4A7B">
        <w:t xml:space="preserve"> в зависимости от сложности труда, в том числе с учетом масштаба управления и особенностей деятельности и значимости учреждения, в соответствии с показателями, характеризующими группу по оплате труда руководителя учреждения, утверждаемыми уполномоченным исполнительным органом государстве</w:t>
      </w:r>
      <w:r w:rsidRPr="007D4A7B">
        <w:t>н</w:t>
      </w:r>
      <w:r w:rsidRPr="007D4A7B">
        <w:t>ной власти  района в сфере культуры.</w:t>
      </w:r>
    </w:p>
    <w:p w:rsidR="000618BD" w:rsidRPr="007D4A7B" w:rsidRDefault="000618BD" w:rsidP="000618BD">
      <w:pPr>
        <w:widowControl w:val="0"/>
        <w:autoSpaceDE w:val="0"/>
        <w:autoSpaceDN w:val="0"/>
        <w:adjustRightInd w:val="0"/>
        <w:ind w:firstLine="720"/>
        <w:jc w:val="both"/>
      </w:pPr>
      <w:r w:rsidRPr="007D4A7B">
        <w:t xml:space="preserve">8. По отдельным профессиям, должностям, не требующим полную занятость, могут устанавливаться часовые ставки заработной платы в соответствии с </w:t>
      </w:r>
      <w:hyperlink w:anchor="Par774#Par774" w:history="1">
        <w:r w:rsidRPr="007D4A7B">
          <w:rPr>
            <w:rStyle w:val="ab"/>
          </w:rPr>
          <w:t>приложением № 1</w:t>
        </w:r>
      </w:hyperlink>
      <w:r w:rsidRPr="007D4A7B">
        <w:t xml:space="preserve"> к настоящему Положению.</w:t>
      </w:r>
    </w:p>
    <w:p w:rsidR="00811356" w:rsidRPr="00811356" w:rsidRDefault="000618BD" w:rsidP="00811356">
      <w:pPr>
        <w:shd w:val="clear" w:color="auto" w:fill="FFFFFF"/>
        <w:tabs>
          <w:tab w:val="left" w:pos="749"/>
        </w:tabs>
        <w:spacing w:line="288" w:lineRule="exact"/>
        <w:ind w:left="43" w:right="76" w:firstLine="446"/>
        <w:jc w:val="both"/>
        <w:rPr>
          <w:color w:val="000000"/>
          <w:shd w:val="clear" w:color="auto" w:fill="FFFFFF"/>
        </w:rPr>
      </w:pPr>
      <w:r w:rsidRPr="007D4A7B">
        <w:t>9. Месячная заработная плата работника, отработавшего норму рабочего времени и выполнившего нормы труда (трудовые обязанности), не может быть ниже минимального размера оплаты труда, установленного правовыми актами Российской Федерации и К</w:t>
      </w:r>
      <w:r w:rsidRPr="007D4A7B">
        <w:t>а</w:t>
      </w:r>
      <w:r w:rsidRPr="007D4A7B">
        <w:t>бардино-Балкарской Республики.</w:t>
      </w:r>
      <w:r w:rsidR="00811356">
        <w:t xml:space="preserve"> </w:t>
      </w:r>
      <w:r w:rsidR="00811356" w:rsidRPr="00811356">
        <w:rPr>
          <w:bCs/>
          <w:color w:val="333333"/>
          <w:shd w:val="clear" w:color="auto" w:fill="FFFFFF"/>
        </w:rPr>
        <w:t>Согласно статьи</w:t>
      </w:r>
      <w:r w:rsidR="00811356" w:rsidRPr="00811356">
        <w:rPr>
          <w:color w:val="333333"/>
          <w:shd w:val="clear" w:color="auto" w:fill="FFFFFF"/>
        </w:rPr>
        <w:t> </w:t>
      </w:r>
      <w:r w:rsidR="00811356" w:rsidRPr="00811356">
        <w:rPr>
          <w:bCs/>
          <w:color w:val="333333"/>
          <w:shd w:val="clear" w:color="auto" w:fill="FFFFFF"/>
        </w:rPr>
        <w:t>134</w:t>
      </w:r>
      <w:r w:rsidR="00811356" w:rsidRPr="00811356">
        <w:rPr>
          <w:color w:val="333333"/>
          <w:shd w:val="clear" w:color="auto" w:fill="FFFFFF"/>
        </w:rPr>
        <w:t> </w:t>
      </w:r>
      <w:r w:rsidR="00811356" w:rsidRPr="00811356">
        <w:rPr>
          <w:bCs/>
          <w:color w:val="333333"/>
          <w:shd w:val="clear" w:color="auto" w:fill="FFFFFF"/>
        </w:rPr>
        <w:t>ТК</w:t>
      </w:r>
      <w:r w:rsidR="00811356" w:rsidRPr="00811356">
        <w:rPr>
          <w:color w:val="333333"/>
          <w:shd w:val="clear" w:color="auto" w:fill="FFFFFF"/>
        </w:rPr>
        <w:t> </w:t>
      </w:r>
      <w:r w:rsidR="00811356" w:rsidRPr="00811356">
        <w:rPr>
          <w:bCs/>
          <w:color w:val="333333"/>
          <w:shd w:val="clear" w:color="auto" w:fill="FFFFFF"/>
        </w:rPr>
        <w:t>РФ</w:t>
      </w:r>
      <w:r w:rsidR="00811356" w:rsidRPr="00811356">
        <w:rPr>
          <w:color w:val="333333"/>
          <w:shd w:val="clear" w:color="auto" w:fill="FFFFFF"/>
        </w:rPr>
        <w:t> </w:t>
      </w:r>
      <w:r w:rsidR="00811356" w:rsidRPr="00811356">
        <w:rPr>
          <w:color w:val="000000"/>
          <w:shd w:val="clear" w:color="auto" w:fill="FFFFFF"/>
        </w:rPr>
        <w:t xml:space="preserve"> работодатель обеспечив</w:t>
      </w:r>
      <w:r w:rsidR="00811356" w:rsidRPr="00811356">
        <w:rPr>
          <w:color w:val="000000"/>
          <w:shd w:val="clear" w:color="auto" w:fill="FFFFFF"/>
        </w:rPr>
        <w:t>а</w:t>
      </w:r>
      <w:r w:rsidR="00811356" w:rsidRPr="00811356">
        <w:rPr>
          <w:color w:val="000000"/>
          <w:shd w:val="clear" w:color="auto" w:fill="FFFFFF"/>
        </w:rPr>
        <w:t>ет повышение уровня реального содержания заработной платы путем индексации зар</w:t>
      </w:r>
      <w:r w:rsidR="00811356" w:rsidRPr="00811356">
        <w:rPr>
          <w:color w:val="000000"/>
          <w:shd w:val="clear" w:color="auto" w:fill="FFFFFF"/>
        </w:rPr>
        <w:t>а</w:t>
      </w:r>
      <w:r w:rsidR="00811356" w:rsidRPr="00811356">
        <w:rPr>
          <w:color w:val="000000"/>
          <w:shd w:val="clear" w:color="auto" w:fill="FFFFFF"/>
        </w:rPr>
        <w:t>ботной платы в связи с ростом потребительских цен на товары и услуги.</w:t>
      </w:r>
    </w:p>
    <w:p w:rsidR="00811356" w:rsidRPr="00811356" w:rsidRDefault="00811356" w:rsidP="00811356">
      <w:pPr>
        <w:pStyle w:val="ae"/>
        <w:jc w:val="both"/>
      </w:pPr>
      <w:r w:rsidRPr="00811356">
        <w:rPr>
          <w:color w:val="24020B"/>
          <w:spacing w:val="-14"/>
        </w:rPr>
        <w:t xml:space="preserve"> </w:t>
      </w:r>
      <w:r w:rsidRPr="00811356">
        <w:rPr>
          <w:b/>
          <w:bCs/>
          <w:color w:val="333333"/>
          <w:shd w:val="clear" w:color="auto" w:fill="FFFFFF"/>
        </w:rPr>
        <w:t xml:space="preserve"> </w:t>
      </w:r>
      <w:r w:rsidRPr="00811356">
        <w:t>При нарушении работодателем установленного </w:t>
      </w:r>
      <w:r w:rsidRPr="00811356">
        <w:rPr>
          <w:color w:val="1A0DAB"/>
          <w:u w:val="single"/>
        </w:rPr>
        <w:t>срока</w:t>
      </w:r>
      <w:r w:rsidRPr="00811356">
        <w:t> соответственно выплаты зарабо</w:t>
      </w:r>
      <w:r w:rsidRPr="00811356">
        <w:t>т</w:t>
      </w:r>
      <w:r w:rsidRPr="00811356">
        <w:t>ной платы, оплаты отпуска, выплат при увольнении и (или) других выплат, причита</w:t>
      </w:r>
      <w:r w:rsidRPr="00811356">
        <w:t>ю</w:t>
      </w:r>
      <w:r w:rsidRPr="00811356">
        <w:t>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</w:t>
      </w:r>
      <w:r w:rsidRPr="00811356">
        <w:t>е</w:t>
      </w:r>
      <w:r w:rsidRPr="00811356">
        <w:t>мя </w:t>
      </w:r>
      <w:r w:rsidRPr="00811356">
        <w:rPr>
          <w:color w:val="1A0DAB"/>
          <w:u w:val="single"/>
        </w:rPr>
        <w:t>ключевой ставки</w:t>
      </w:r>
      <w:r w:rsidRPr="00811356">
        <w:t> 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</w:t>
      </w:r>
      <w:r w:rsidRPr="00811356">
        <w:t>с</w:t>
      </w:r>
      <w:r w:rsidRPr="00811356">
        <w:t>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  <w:r>
        <w:t xml:space="preserve"> </w:t>
      </w:r>
      <w:r w:rsidRPr="00811356">
        <w:t>Размер выплачиваемой работнику денежной компенсации может быть пов</w:t>
      </w:r>
      <w:r w:rsidRPr="00811356">
        <w:t>ы</w:t>
      </w:r>
      <w:r w:rsidRPr="00811356">
        <w:t>шен коллективным договором, локальным нормативным актом или трудовым договором. Обязанность по выплате указанной денежной компенсации возникает независимо от н</w:t>
      </w:r>
      <w:r w:rsidRPr="00811356">
        <w:t>а</w:t>
      </w:r>
      <w:r w:rsidRPr="00811356">
        <w:t>личия вины работодателя.</w:t>
      </w:r>
      <w:r w:rsidRPr="00811356">
        <w:rPr>
          <w:b/>
          <w:bCs/>
          <w:color w:val="24020B"/>
        </w:rPr>
        <w:t xml:space="preserve">               </w:t>
      </w:r>
    </w:p>
    <w:p w:rsidR="000618BD" w:rsidRPr="007D4A7B" w:rsidRDefault="000618BD" w:rsidP="006571D2">
      <w:pPr>
        <w:widowControl w:val="0"/>
        <w:autoSpaceDE w:val="0"/>
        <w:autoSpaceDN w:val="0"/>
        <w:adjustRightInd w:val="0"/>
        <w:jc w:val="both"/>
      </w:pPr>
    </w:p>
    <w:p w:rsidR="006571D2" w:rsidRDefault="000618BD" w:rsidP="006571D2">
      <w:pPr>
        <w:pStyle w:val="ConsPlusTitle"/>
        <w:jc w:val="center"/>
        <w:outlineLvl w:val="1"/>
        <w:rPr>
          <w:b w:val="0"/>
        </w:rPr>
      </w:pPr>
      <w:bookmarkStart w:id="0" w:name="sub_200"/>
      <w:r w:rsidRPr="007D4A7B">
        <w:t xml:space="preserve">II. Минимальные размеры окладов по должностям (профессиям) работников </w:t>
      </w:r>
      <w:r w:rsidRPr="007D4A7B">
        <w:rPr>
          <w:b w:val="0"/>
        </w:rPr>
        <w:t xml:space="preserve"> </w:t>
      </w:r>
    </w:p>
    <w:p w:rsidR="006571D2" w:rsidRDefault="000618BD" w:rsidP="006571D2">
      <w:pPr>
        <w:pStyle w:val="ConsPlusTitle"/>
        <w:jc w:val="center"/>
        <w:outlineLvl w:val="1"/>
      </w:pPr>
      <w:r w:rsidRPr="007D4A7B">
        <w:t xml:space="preserve">муниципальных учреждений культуры, искусства и кинематографии по </w:t>
      </w:r>
    </w:p>
    <w:p w:rsidR="000618BD" w:rsidRPr="006571D2" w:rsidRDefault="000618BD" w:rsidP="006571D2">
      <w:pPr>
        <w:pStyle w:val="ConsPlusTitle"/>
        <w:jc w:val="center"/>
        <w:outlineLvl w:val="1"/>
      </w:pPr>
      <w:r w:rsidRPr="007D4A7B">
        <w:t>профессиональным</w:t>
      </w:r>
      <w:r w:rsidR="006571D2">
        <w:t xml:space="preserve"> </w:t>
      </w:r>
      <w:r w:rsidRPr="006571D2">
        <w:t>квалификационным группам</w:t>
      </w:r>
    </w:p>
    <w:p w:rsidR="000618BD" w:rsidRPr="007D4A7B" w:rsidRDefault="000618BD" w:rsidP="000618BD"/>
    <w:p w:rsidR="000618BD" w:rsidRPr="007D4A7B" w:rsidRDefault="000618BD" w:rsidP="000618BD">
      <w:pPr>
        <w:pStyle w:val="ConsPlusTitle"/>
        <w:ind w:firstLine="540"/>
        <w:jc w:val="both"/>
        <w:outlineLvl w:val="2"/>
      </w:pPr>
      <w:r w:rsidRPr="007D4A7B">
        <w:rPr>
          <w:spacing w:val="2"/>
        </w:rPr>
        <w:t xml:space="preserve"> </w:t>
      </w:r>
      <w:r w:rsidRPr="007D4A7B">
        <w:t>10. Минимальные размеры окладов по профессиям рабочих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2"/>
          <w:szCs w:val="22"/>
        </w:rPr>
      </w:pPr>
      <w:r w:rsidRPr="007D4A7B">
        <w:rPr>
          <w:spacing w:val="2"/>
        </w:rPr>
        <w:br/>
      </w:r>
      <w:r w:rsidRPr="007D4A7B">
        <w:rPr>
          <w:spacing w:val="2"/>
          <w:sz w:val="22"/>
          <w:szCs w:val="22"/>
        </w:rPr>
        <w:t xml:space="preserve">                                         10.1. Профессиональная квалификационная группа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2"/>
          <w:szCs w:val="22"/>
        </w:rPr>
      </w:pPr>
      <w:r w:rsidRPr="007D4A7B">
        <w:rPr>
          <w:spacing w:val="2"/>
          <w:sz w:val="22"/>
          <w:szCs w:val="22"/>
        </w:rPr>
        <w:t>"Общеотраслевые профессии рабочих первого уровня"</w:t>
      </w:r>
      <w:r w:rsidRPr="007D4A7B">
        <w:rPr>
          <w:spacing w:val="2"/>
          <w:sz w:val="22"/>
          <w:szCs w:val="22"/>
        </w:rPr>
        <w:br/>
      </w:r>
    </w:p>
    <w:tbl>
      <w:tblPr>
        <w:tblW w:w="1049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2"/>
        <w:gridCol w:w="6662"/>
        <w:gridCol w:w="2126"/>
      </w:tblGrid>
      <w:tr w:rsidR="000618BD" w:rsidRPr="007D4A7B" w:rsidTr="000618BD">
        <w:trPr>
          <w:trHeight w:val="731"/>
        </w:trPr>
        <w:tc>
          <w:tcPr>
            <w:tcW w:w="170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Квалификац</w:t>
            </w:r>
            <w:r w:rsidRPr="007D4A7B">
              <w:rPr>
                <w:sz w:val="22"/>
                <w:szCs w:val="22"/>
              </w:rPr>
              <w:t>и</w:t>
            </w:r>
            <w:r w:rsidRPr="007D4A7B">
              <w:rPr>
                <w:sz w:val="22"/>
                <w:szCs w:val="22"/>
              </w:rPr>
              <w:t>онные уровни</w:t>
            </w:r>
          </w:p>
        </w:tc>
        <w:tc>
          <w:tcPr>
            <w:tcW w:w="666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21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Минимальный ра</w:t>
            </w:r>
            <w:r w:rsidRPr="007D4A7B">
              <w:rPr>
                <w:sz w:val="22"/>
                <w:szCs w:val="22"/>
              </w:rPr>
              <w:t>з</w:t>
            </w:r>
            <w:r w:rsidRPr="007D4A7B">
              <w:rPr>
                <w:sz w:val="22"/>
                <w:szCs w:val="22"/>
              </w:rPr>
              <w:t>мер оклада, в рублях</w:t>
            </w:r>
          </w:p>
        </w:tc>
      </w:tr>
      <w:tr w:rsidR="000618BD" w:rsidRPr="007D4A7B" w:rsidTr="00F82DC6">
        <w:trPr>
          <w:trHeight w:val="2581"/>
        </w:trPr>
        <w:tc>
          <w:tcPr>
            <w:tcW w:w="170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lastRenderedPageBreak/>
              <w:t>1 квалификац</w:t>
            </w:r>
            <w:r w:rsidRPr="007D4A7B">
              <w:rPr>
                <w:sz w:val="22"/>
                <w:szCs w:val="22"/>
              </w:rPr>
              <w:t>и</w:t>
            </w:r>
            <w:r w:rsidRPr="007D4A7B">
              <w:rPr>
                <w:sz w:val="22"/>
                <w:szCs w:val="22"/>
              </w:rPr>
              <w:t>онный уровень</w:t>
            </w:r>
          </w:p>
        </w:tc>
        <w:tc>
          <w:tcPr>
            <w:tcW w:w="6662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Профессии рабочих, по которым предусмотрено присвоение 1, 2, 3 квалификационных разрядов в соответствии с Единым тарифно-квалификационным справочником работ и профессий рабочих (д</w:t>
            </w:r>
            <w:r w:rsidRPr="007D4A7B">
              <w:rPr>
                <w:sz w:val="22"/>
                <w:szCs w:val="22"/>
              </w:rPr>
              <w:t>а</w:t>
            </w:r>
            <w:r w:rsidRPr="007D4A7B">
              <w:rPr>
                <w:sz w:val="22"/>
                <w:szCs w:val="22"/>
              </w:rPr>
              <w:t>лее - ЕТКС), подсобный рабочий, маляр, гардеробщик, грузчик, дворник, кассир билетный, кастелянша, кладовщик, курьер, контр</w:t>
            </w:r>
            <w:r w:rsidRPr="007D4A7B">
              <w:rPr>
                <w:sz w:val="22"/>
                <w:szCs w:val="22"/>
              </w:rPr>
              <w:t>о</w:t>
            </w:r>
            <w:r w:rsidRPr="007D4A7B">
              <w:rPr>
                <w:sz w:val="22"/>
                <w:szCs w:val="22"/>
              </w:rPr>
              <w:t>лер контрольно-пропускного пункта, полотер, сторож (вахтер), уборщик служебных помещений, уборщик производственных пом</w:t>
            </w:r>
            <w:r w:rsidRPr="007D4A7B">
              <w:rPr>
                <w:sz w:val="22"/>
                <w:szCs w:val="22"/>
              </w:rPr>
              <w:t>е</w:t>
            </w:r>
            <w:r w:rsidRPr="007D4A7B">
              <w:rPr>
                <w:sz w:val="22"/>
                <w:szCs w:val="22"/>
              </w:rPr>
              <w:t>щений, уборщик территорий, лифтер, оператор аппаратов микр</w:t>
            </w:r>
            <w:r w:rsidRPr="007D4A7B">
              <w:rPr>
                <w:sz w:val="22"/>
                <w:szCs w:val="22"/>
              </w:rPr>
              <w:t>о</w:t>
            </w:r>
            <w:r w:rsidRPr="007D4A7B">
              <w:rPr>
                <w:sz w:val="22"/>
                <w:szCs w:val="22"/>
              </w:rPr>
              <w:t>фильмирования и копирования, радиооператор, телефонист, фот</w:t>
            </w:r>
            <w:r w:rsidRPr="007D4A7B">
              <w:rPr>
                <w:sz w:val="22"/>
                <w:szCs w:val="22"/>
              </w:rPr>
              <w:t>о</w:t>
            </w:r>
            <w:r w:rsidRPr="007D4A7B">
              <w:rPr>
                <w:sz w:val="22"/>
                <w:szCs w:val="22"/>
              </w:rPr>
              <w:t>оператор, экспедитор печати</w:t>
            </w:r>
          </w:p>
        </w:tc>
        <w:tc>
          <w:tcPr>
            <w:tcW w:w="21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8432</w:t>
            </w:r>
          </w:p>
        </w:tc>
      </w:tr>
      <w:tr w:rsidR="000618BD" w:rsidRPr="007D4A7B" w:rsidTr="000618BD">
        <w:trPr>
          <w:trHeight w:val="1218"/>
        </w:trPr>
        <w:tc>
          <w:tcPr>
            <w:tcW w:w="170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2 квалификац</w:t>
            </w:r>
            <w:r w:rsidRPr="007D4A7B">
              <w:rPr>
                <w:sz w:val="22"/>
                <w:szCs w:val="22"/>
              </w:rPr>
              <w:t>и</w:t>
            </w:r>
            <w:r w:rsidRPr="007D4A7B">
              <w:rPr>
                <w:sz w:val="22"/>
                <w:szCs w:val="22"/>
              </w:rPr>
              <w:t>онный уровень</w:t>
            </w:r>
          </w:p>
        </w:tc>
        <w:tc>
          <w:tcPr>
            <w:tcW w:w="6662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Старший билетный кассир, старший контролер контрольно-пропускного пункта, а также профессии рабочих, отнесенных к 1 квалификационному уровню, при выполнении работ по профессии с производным наименованием "старший"</w:t>
            </w:r>
          </w:p>
        </w:tc>
        <w:tc>
          <w:tcPr>
            <w:tcW w:w="21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7D4A7B">
              <w:rPr>
                <w:sz w:val="22"/>
                <w:szCs w:val="22"/>
              </w:rPr>
              <w:t>8693</w:t>
            </w:r>
          </w:p>
        </w:tc>
      </w:tr>
    </w:tbl>
    <w:p w:rsidR="000618BD" w:rsidRPr="007D4A7B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0618BD" w:rsidRPr="00783031" w:rsidRDefault="000618BD" w:rsidP="00783031">
      <w:pPr>
        <w:widowControl w:val="0"/>
        <w:autoSpaceDE w:val="0"/>
        <w:autoSpaceDN w:val="0"/>
        <w:ind w:firstLine="540"/>
        <w:jc w:val="both"/>
        <w:outlineLvl w:val="2"/>
        <w:rPr>
          <w:b/>
        </w:rPr>
      </w:pPr>
      <w:r w:rsidRPr="007D4A7B">
        <w:rPr>
          <w:b/>
        </w:rPr>
        <w:t>11. Минимальные размеры окладов по общеотраслевым должностям служащих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3"/>
        <w:rPr>
          <w:b/>
        </w:rPr>
      </w:pPr>
      <w:r w:rsidRPr="007D4A7B">
        <w:rPr>
          <w:b/>
        </w:rPr>
        <w:t>11.</w:t>
      </w:r>
      <w:r w:rsidR="00783031">
        <w:rPr>
          <w:b/>
        </w:rPr>
        <w:t>1</w:t>
      </w:r>
      <w:r w:rsidRPr="007D4A7B">
        <w:rPr>
          <w:b/>
        </w:rPr>
        <w:t>. Профессиональная квалификационная группа</w:t>
      </w:r>
    </w:p>
    <w:p w:rsidR="000618BD" w:rsidRPr="007D4A7B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7D4A7B">
        <w:rPr>
          <w:b/>
        </w:rPr>
        <w:t>"Общеотраслевые должности служащих третьего уровня"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tbl>
      <w:tblPr>
        <w:tblW w:w="992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3"/>
        <w:gridCol w:w="5528"/>
        <w:gridCol w:w="1843"/>
      </w:tblGrid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Квалификационные уровни</w:t>
            </w:r>
          </w:p>
        </w:tc>
        <w:tc>
          <w:tcPr>
            <w:tcW w:w="5528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Должности, отнесенные к квалификационным уровням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Минимальный размер оклада, в рублях</w:t>
            </w:r>
          </w:p>
        </w:tc>
      </w:tr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 квалификационный уровень</w:t>
            </w:r>
          </w:p>
        </w:tc>
        <w:tc>
          <w:tcPr>
            <w:tcW w:w="5528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</w:pPr>
            <w:r w:rsidRPr="007D4A7B">
              <w:t>бухгалтер, бухгалтер-ревизор, документовед, инж</w:t>
            </w:r>
            <w:r w:rsidRPr="007D4A7B">
              <w:t>е</w:t>
            </w:r>
            <w:r w:rsidRPr="007D4A7B">
              <w:t>нер, инженер по охране труда и технике безопасн</w:t>
            </w:r>
            <w:r w:rsidRPr="007D4A7B">
              <w:t>о</w:t>
            </w:r>
            <w:r w:rsidRPr="007D4A7B">
              <w:t>сти, инженер-электроник (электроник), инженер по автоматизации и механизации производственных процессов, инженер по автоматизированным сист</w:t>
            </w:r>
            <w:r w:rsidRPr="007D4A7B">
              <w:t>е</w:t>
            </w:r>
            <w:r w:rsidRPr="007D4A7B">
              <w:t>мам управления производством, инженер по инве</w:t>
            </w:r>
            <w:r w:rsidRPr="007D4A7B">
              <w:t>н</w:t>
            </w:r>
            <w:r w:rsidRPr="007D4A7B">
              <w:t>таризации строений и сооружений, инженер по о</w:t>
            </w:r>
            <w:r w:rsidRPr="007D4A7B">
              <w:t>р</w:t>
            </w:r>
            <w:r w:rsidRPr="007D4A7B">
              <w:t>ганизации и нормированию труда, инженер-энергетик (энергетик), инженер-программист (пр</w:t>
            </w:r>
            <w:r w:rsidRPr="007D4A7B">
              <w:t>о</w:t>
            </w:r>
            <w:r w:rsidRPr="007D4A7B">
              <w:t>граммист), менеджер, менеджер по рекламе, экон</w:t>
            </w:r>
            <w:r w:rsidRPr="007D4A7B">
              <w:t>о</w:t>
            </w:r>
            <w:r w:rsidRPr="007D4A7B">
              <w:t>мист, экономист по бухгалтерскому учету и анализу хозяйственной деятельности, экономист по план</w:t>
            </w:r>
            <w:r w:rsidRPr="007D4A7B">
              <w:t>и</w:t>
            </w:r>
            <w:r w:rsidRPr="007D4A7B">
              <w:t>рованию, экономист по труду, юрисконсульт, пер</w:t>
            </w:r>
            <w:r w:rsidRPr="007D4A7B">
              <w:t>е</w:t>
            </w:r>
            <w:r w:rsidRPr="007D4A7B">
              <w:t>водчик, специалист по кадрам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12903</w:t>
            </w:r>
          </w:p>
        </w:tc>
      </w:tr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2 квалификационный уровень</w:t>
            </w:r>
          </w:p>
        </w:tc>
        <w:tc>
          <w:tcPr>
            <w:tcW w:w="5528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</w:pPr>
            <w:r w:rsidRPr="007D4A7B">
              <w:t>юрисконсульт II категории, экономисты всех спец</w:t>
            </w:r>
            <w:r w:rsidRPr="007D4A7B">
              <w:t>и</w:t>
            </w:r>
            <w:r w:rsidRPr="007D4A7B">
              <w:t>альностей II категории, а также должности служ</w:t>
            </w:r>
            <w:r w:rsidRPr="007D4A7B">
              <w:t>а</w:t>
            </w:r>
            <w:r w:rsidRPr="007D4A7B">
              <w:t>щих 1 квалификационного уровня, по которым м</w:t>
            </w:r>
            <w:r w:rsidRPr="007D4A7B">
              <w:t>о</w:t>
            </w:r>
            <w:r w:rsidRPr="007D4A7B">
              <w:t>жет устанавливаться II внутридолжностная катег</w:t>
            </w:r>
            <w:r w:rsidRPr="007D4A7B">
              <w:t>о</w:t>
            </w:r>
            <w:r w:rsidRPr="007D4A7B">
              <w:t>рия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13836</w:t>
            </w:r>
          </w:p>
        </w:tc>
      </w:tr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3 квалификационный уровень</w:t>
            </w:r>
          </w:p>
        </w:tc>
        <w:tc>
          <w:tcPr>
            <w:tcW w:w="5528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</w:pPr>
            <w:r w:rsidRPr="007D4A7B">
              <w:t>юрисконсульт I категории, экономисты всех спец</w:t>
            </w:r>
            <w:r w:rsidRPr="007D4A7B">
              <w:t>и</w:t>
            </w:r>
            <w:r w:rsidRPr="007D4A7B">
              <w:t>альностей I категории, а также должности служ</w:t>
            </w:r>
            <w:r w:rsidRPr="007D4A7B">
              <w:t>а</w:t>
            </w:r>
            <w:r w:rsidRPr="007D4A7B">
              <w:t>щих 1 квалификационного уровня, по которым м</w:t>
            </w:r>
            <w:r w:rsidRPr="007D4A7B">
              <w:t>о</w:t>
            </w:r>
            <w:r w:rsidRPr="007D4A7B">
              <w:t>жет устанавливаться I внутридолжностная катег</w:t>
            </w:r>
            <w:r w:rsidRPr="007D4A7B">
              <w:t>о</w:t>
            </w:r>
            <w:r w:rsidRPr="007D4A7B">
              <w:t>рия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14581</w:t>
            </w:r>
          </w:p>
        </w:tc>
      </w:tr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lastRenderedPageBreak/>
              <w:t>4 квалификационный уровень</w:t>
            </w:r>
          </w:p>
        </w:tc>
        <w:tc>
          <w:tcPr>
            <w:tcW w:w="5528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</w:pPr>
            <w:r w:rsidRPr="007D4A7B">
              <w:t>ведущий экономист по планированию, ведущий финансист, юрисконсульт, а также должности сл</w:t>
            </w:r>
            <w:r w:rsidRPr="007D4A7B">
              <w:t>у</w:t>
            </w:r>
            <w:r w:rsidRPr="007D4A7B">
              <w:t>жащих 1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15543</w:t>
            </w:r>
          </w:p>
        </w:tc>
      </w:tr>
      <w:tr w:rsidR="000618BD" w:rsidRPr="007D4A7B" w:rsidTr="0059716D">
        <w:tc>
          <w:tcPr>
            <w:tcW w:w="255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5 квалификационный уровень</w:t>
            </w:r>
          </w:p>
        </w:tc>
        <w:tc>
          <w:tcPr>
            <w:tcW w:w="5528" w:type="dxa"/>
          </w:tcPr>
          <w:p w:rsidR="000618BD" w:rsidRPr="007D4A7B" w:rsidRDefault="000618BD" w:rsidP="00F82DC6">
            <w:pPr>
              <w:widowControl w:val="0"/>
              <w:autoSpaceDE w:val="0"/>
              <w:autoSpaceDN w:val="0"/>
              <w:jc w:val="both"/>
            </w:pPr>
            <w:r w:rsidRPr="007D4A7B">
              <w:t>главный специалист в отделах, отделениях, масте</w:t>
            </w:r>
            <w:r w:rsidRPr="007D4A7B">
              <w:t>р</w:t>
            </w:r>
            <w:r w:rsidRPr="007D4A7B">
              <w:t>ских, заместитель главного бухгалтера</w:t>
            </w:r>
          </w:p>
        </w:tc>
        <w:tc>
          <w:tcPr>
            <w:tcW w:w="1843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16476</w:t>
            </w:r>
          </w:p>
        </w:tc>
      </w:tr>
    </w:tbl>
    <w:p w:rsidR="000618BD" w:rsidRDefault="000618BD" w:rsidP="000618BD">
      <w:pPr>
        <w:widowControl w:val="0"/>
        <w:autoSpaceDE w:val="0"/>
        <w:autoSpaceDN w:val="0"/>
        <w:jc w:val="both"/>
      </w:pPr>
    </w:p>
    <w:p w:rsidR="00783031" w:rsidRPr="007D4A7B" w:rsidRDefault="00783031" w:rsidP="000618BD">
      <w:pPr>
        <w:widowControl w:val="0"/>
        <w:autoSpaceDE w:val="0"/>
        <w:autoSpaceDN w:val="0"/>
        <w:jc w:val="both"/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3"/>
        <w:rPr>
          <w:b/>
        </w:rPr>
      </w:pPr>
      <w:r w:rsidRPr="007D4A7B">
        <w:rPr>
          <w:b/>
        </w:rPr>
        <w:t>11.</w:t>
      </w:r>
      <w:r w:rsidR="00783031">
        <w:rPr>
          <w:b/>
        </w:rPr>
        <w:t>2</w:t>
      </w:r>
      <w:r w:rsidRPr="007D4A7B">
        <w:rPr>
          <w:b/>
        </w:rPr>
        <w:t>. Профессиональная квалификационная группа</w:t>
      </w:r>
    </w:p>
    <w:p w:rsidR="000618BD" w:rsidRPr="007D4A7B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7D4A7B">
        <w:rPr>
          <w:b/>
        </w:rPr>
        <w:t>"Общеотраслевые должности служащих четвертого уровня"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2"/>
        <w:gridCol w:w="5728"/>
        <w:gridCol w:w="1842"/>
      </w:tblGrid>
      <w:tr w:rsidR="000618BD" w:rsidRPr="007D4A7B" w:rsidTr="0059716D">
        <w:tc>
          <w:tcPr>
            <w:tcW w:w="233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Квалификационные уровни</w:t>
            </w:r>
          </w:p>
        </w:tc>
        <w:tc>
          <w:tcPr>
            <w:tcW w:w="5728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Должности, отнесенные к квалификационным уро</w:t>
            </w:r>
            <w:r w:rsidRPr="007D4A7B">
              <w:t>в</w:t>
            </w:r>
            <w:r w:rsidRPr="007D4A7B">
              <w:t>ням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Минимальный размер оклада, в рублях</w:t>
            </w:r>
          </w:p>
        </w:tc>
      </w:tr>
      <w:tr w:rsidR="000618BD" w:rsidRPr="007D4A7B" w:rsidTr="0059716D">
        <w:tc>
          <w:tcPr>
            <w:tcW w:w="233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 квалификационный уровень</w:t>
            </w:r>
          </w:p>
        </w:tc>
        <w:tc>
          <w:tcPr>
            <w:tcW w:w="5728" w:type="dxa"/>
          </w:tcPr>
          <w:p w:rsidR="000618BD" w:rsidRPr="007D4A7B" w:rsidRDefault="000618BD" w:rsidP="0057155C">
            <w:pPr>
              <w:widowControl w:val="0"/>
              <w:autoSpaceDE w:val="0"/>
              <w:autoSpaceDN w:val="0"/>
              <w:jc w:val="both"/>
            </w:pPr>
            <w:r w:rsidRPr="007D4A7B">
              <w:t>начальник отдела кадров, начальник планово-экономического отдела, начальник финансового отд</w:t>
            </w:r>
            <w:r w:rsidRPr="007D4A7B">
              <w:t>е</w:t>
            </w:r>
            <w:r w:rsidRPr="007D4A7B">
              <w:t>ла, начальник отдела материально-технического снабжения, начальник производственных цехов, н</w:t>
            </w:r>
            <w:r w:rsidRPr="007D4A7B">
              <w:t>а</w:t>
            </w:r>
            <w:r w:rsidRPr="007D4A7B">
              <w:t>чальник отдела охраны труда, начальник техническ</w:t>
            </w:r>
            <w:r w:rsidRPr="007D4A7B">
              <w:t>о</w:t>
            </w:r>
            <w:r w:rsidRPr="007D4A7B">
              <w:t>го отдела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16641</w:t>
            </w:r>
          </w:p>
        </w:tc>
      </w:tr>
      <w:tr w:rsidR="000618BD" w:rsidRPr="007D4A7B" w:rsidTr="0059716D">
        <w:tc>
          <w:tcPr>
            <w:tcW w:w="233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2 квалификационный уровень</w:t>
            </w:r>
          </w:p>
        </w:tc>
        <w:tc>
          <w:tcPr>
            <w:tcW w:w="5728" w:type="dxa"/>
          </w:tcPr>
          <w:p w:rsidR="000618BD" w:rsidRPr="007D4A7B" w:rsidRDefault="000618BD" w:rsidP="0057155C">
            <w:pPr>
              <w:widowControl w:val="0"/>
              <w:autoSpaceDE w:val="0"/>
              <w:autoSpaceDN w:val="0"/>
              <w:jc w:val="both"/>
            </w:pPr>
            <w:r w:rsidRPr="007D4A7B">
              <w:t>начальник юридического отдела, главные механик, технолог, энергетик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19441</w:t>
            </w:r>
          </w:p>
        </w:tc>
      </w:tr>
      <w:tr w:rsidR="000618BD" w:rsidRPr="007D4A7B" w:rsidTr="0059716D">
        <w:tc>
          <w:tcPr>
            <w:tcW w:w="233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3 квалификационный уровень</w:t>
            </w:r>
          </w:p>
        </w:tc>
        <w:tc>
          <w:tcPr>
            <w:tcW w:w="5728" w:type="dxa"/>
          </w:tcPr>
          <w:p w:rsidR="000618BD" w:rsidRPr="007D4A7B" w:rsidRDefault="000618BD" w:rsidP="0057155C">
            <w:pPr>
              <w:widowControl w:val="0"/>
              <w:autoSpaceDE w:val="0"/>
              <w:autoSpaceDN w:val="0"/>
              <w:jc w:val="both"/>
            </w:pPr>
            <w:r w:rsidRPr="007D4A7B">
              <w:t>директор (начальник, заведующий) филиала, другого обособленного структурного подразделения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23159</w:t>
            </w:r>
          </w:p>
        </w:tc>
      </w:tr>
    </w:tbl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5A3239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5A3239" w:rsidRDefault="000618BD" w:rsidP="000618BD">
      <w:pPr>
        <w:widowControl w:val="0"/>
        <w:autoSpaceDE w:val="0"/>
        <w:autoSpaceDN w:val="0"/>
        <w:ind w:firstLine="540"/>
        <w:jc w:val="both"/>
        <w:outlineLvl w:val="2"/>
        <w:rPr>
          <w:b/>
        </w:rPr>
      </w:pPr>
      <w:r w:rsidRPr="005A3239">
        <w:rPr>
          <w:b/>
        </w:rPr>
        <w:t>12. Минимальные размеры окладов по должностям работников культуры, и</w:t>
      </w:r>
      <w:r w:rsidRPr="005A3239">
        <w:rPr>
          <w:b/>
        </w:rPr>
        <w:t>с</w:t>
      </w:r>
      <w:r w:rsidRPr="005A3239">
        <w:rPr>
          <w:b/>
        </w:rPr>
        <w:t>кусства и кинематографии</w:t>
      </w:r>
    </w:p>
    <w:p w:rsidR="000618BD" w:rsidRPr="005A3239" w:rsidRDefault="000618BD" w:rsidP="000618BD">
      <w:pPr>
        <w:widowControl w:val="0"/>
        <w:autoSpaceDE w:val="0"/>
        <w:autoSpaceDN w:val="0"/>
        <w:jc w:val="both"/>
      </w:pPr>
    </w:p>
    <w:p w:rsidR="000618BD" w:rsidRPr="005A3239" w:rsidRDefault="000618BD" w:rsidP="000618BD">
      <w:pPr>
        <w:widowControl w:val="0"/>
        <w:autoSpaceDE w:val="0"/>
        <w:autoSpaceDN w:val="0"/>
        <w:jc w:val="center"/>
        <w:outlineLvl w:val="3"/>
        <w:rPr>
          <w:b/>
        </w:rPr>
      </w:pPr>
      <w:r w:rsidRPr="005A3239">
        <w:rPr>
          <w:b/>
        </w:rPr>
        <w:t>12.</w:t>
      </w:r>
      <w:r w:rsidR="00783031">
        <w:rPr>
          <w:b/>
        </w:rPr>
        <w:t>1</w:t>
      </w:r>
      <w:r w:rsidRPr="005A3239">
        <w:rPr>
          <w:b/>
        </w:rPr>
        <w:t>. Профессиональная квалификационная группа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"Должности работников культуры, искусства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и кинематографии среднего звена"</w:t>
      </w:r>
    </w:p>
    <w:p w:rsidR="000618BD" w:rsidRPr="005A3239" w:rsidRDefault="000618BD" w:rsidP="000618BD">
      <w:pPr>
        <w:widowControl w:val="0"/>
        <w:autoSpaceDE w:val="0"/>
        <w:autoSpaceDN w:val="0"/>
        <w:jc w:val="both"/>
      </w:pP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9"/>
        <w:gridCol w:w="5727"/>
        <w:gridCol w:w="1842"/>
      </w:tblGrid>
      <w:tr w:rsidR="000618BD" w:rsidRPr="005A3239" w:rsidTr="0059716D">
        <w:tc>
          <w:tcPr>
            <w:tcW w:w="2699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Квалификационные уровни</w:t>
            </w:r>
          </w:p>
        </w:tc>
        <w:tc>
          <w:tcPr>
            <w:tcW w:w="5727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Должности, отнесенные к квалификационным уро</w:t>
            </w:r>
            <w:r w:rsidRPr="005A3239">
              <w:t>в</w:t>
            </w:r>
            <w:r w:rsidRPr="005A3239">
              <w:t>ням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Минимальный размер оклада, в рублях</w:t>
            </w:r>
          </w:p>
        </w:tc>
      </w:tr>
      <w:tr w:rsidR="000618BD" w:rsidRPr="005A3239" w:rsidTr="0059716D">
        <w:tc>
          <w:tcPr>
            <w:tcW w:w="2699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 квалификационный уровень</w:t>
            </w:r>
          </w:p>
        </w:tc>
        <w:tc>
          <w:tcPr>
            <w:tcW w:w="5727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заведующий билетными кассами, заведующий ко</w:t>
            </w:r>
            <w:r w:rsidRPr="005A3239">
              <w:t>с</w:t>
            </w:r>
            <w:r w:rsidRPr="005A3239">
              <w:t>тюмерной, репетитор по технике речи, суфлер, артист оркестра (ансамбля), обслуживающего кинотеатры, рестораны, кафе и танцевальные площадки, организ</w:t>
            </w:r>
            <w:r w:rsidRPr="005A3239">
              <w:t>а</w:t>
            </w:r>
            <w:r w:rsidRPr="005A3239">
              <w:t>тор экскурсий, руководитель кружка, любительского объединения, клуба по интересам, распорядитель танцевального вечера, ведущий дискотеки, руковод</w:t>
            </w:r>
            <w:r w:rsidRPr="005A3239">
              <w:t>и</w:t>
            </w:r>
            <w:r w:rsidRPr="005A3239">
              <w:t xml:space="preserve">тель музыкальной части дискотеки, аккомпаниатор, </w:t>
            </w:r>
            <w:r w:rsidRPr="005A3239">
              <w:lastRenderedPageBreak/>
              <w:t>культорганизатор, контролер-посадчик аттракциона, мастер участка ремонта и реставрации фильмофонда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lastRenderedPageBreak/>
              <w:t>12600</w:t>
            </w:r>
          </w:p>
        </w:tc>
      </w:tr>
      <w:tr w:rsidR="000618BD" w:rsidRPr="005A3239" w:rsidTr="0059716D">
        <w:tc>
          <w:tcPr>
            <w:tcW w:w="2699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lastRenderedPageBreak/>
              <w:t>2 квалификационный уровень</w:t>
            </w:r>
          </w:p>
        </w:tc>
        <w:tc>
          <w:tcPr>
            <w:tcW w:w="5727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должности, предусмотренные 1 квалификационным уровнем, которым присваивались 7 - 9 разряды по ЕТКС: ассистенты режиссера, дирижера, балетме</w:t>
            </w:r>
            <w:r w:rsidRPr="005A3239">
              <w:t>й</w:t>
            </w:r>
            <w:r w:rsidRPr="005A3239">
              <w:t>стера, хормейстера, помощник режиссера, артист б</w:t>
            </w:r>
            <w:r w:rsidRPr="005A3239">
              <w:t>а</w:t>
            </w:r>
            <w:r w:rsidRPr="005A3239">
              <w:t>лета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13859</w:t>
            </w:r>
          </w:p>
        </w:tc>
      </w:tr>
    </w:tbl>
    <w:p w:rsidR="000618BD" w:rsidRDefault="000618BD" w:rsidP="000618BD">
      <w:pPr>
        <w:widowControl w:val="0"/>
        <w:autoSpaceDE w:val="0"/>
        <w:autoSpaceDN w:val="0"/>
        <w:jc w:val="both"/>
      </w:pPr>
    </w:p>
    <w:p w:rsidR="00783031" w:rsidRDefault="00783031" w:rsidP="000618BD">
      <w:pPr>
        <w:widowControl w:val="0"/>
        <w:autoSpaceDE w:val="0"/>
        <w:autoSpaceDN w:val="0"/>
        <w:jc w:val="both"/>
      </w:pPr>
    </w:p>
    <w:p w:rsidR="00783031" w:rsidRPr="005A3239" w:rsidRDefault="00783031" w:rsidP="000618BD">
      <w:pPr>
        <w:widowControl w:val="0"/>
        <w:autoSpaceDE w:val="0"/>
        <w:autoSpaceDN w:val="0"/>
        <w:jc w:val="both"/>
      </w:pPr>
    </w:p>
    <w:p w:rsidR="000618BD" w:rsidRPr="005A3239" w:rsidRDefault="00783031" w:rsidP="000618BD">
      <w:pPr>
        <w:widowControl w:val="0"/>
        <w:autoSpaceDE w:val="0"/>
        <w:autoSpaceDN w:val="0"/>
        <w:jc w:val="center"/>
        <w:outlineLvl w:val="3"/>
        <w:rPr>
          <w:b/>
        </w:rPr>
      </w:pPr>
      <w:r>
        <w:rPr>
          <w:b/>
        </w:rPr>
        <w:t>12.2</w:t>
      </w:r>
      <w:r w:rsidR="000618BD" w:rsidRPr="005A3239">
        <w:rPr>
          <w:b/>
        </w:rPr>
        <w:t>. Профессиональная квалификационная группа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"Должности работников культуры, искусства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и кинематографии ведущего звена"</w:t>
      </w:r>
    </w:p>
    <w:p w:rsidR="000618BD" w:rsidRPr="005A3239" w:rsidRDefault="000618BD" w:rsidP="000618BD">
      <w:pPr>
        <w:widowControl w:val="0"/>
        <w:autoSpaceDE w:val="0"/>
        <w:autoSpaceDN w:val="0"/>
        <w:jc w:val="both"/>
      </w:pPr>
    </w:p>
    <w:tbl>
      <w:tblPr>
        <w:tblW w:w="10207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5670"/>
        <w:gridCol w:w="1985"/>
      </w:tblGrid>
      <w:tr w:rsidR="000618BD" w:rsidRPr="005A3239" w:rsidTr="0059716D">
        <w:tc>
          <w:tcPr>
            <w:tcW w:w="255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Квалификационные уровни</w:t>
            </w:r>
          </w:p>
        </w:tc>
        <w:tc>
          <w:tcPr>
            <w:tcW w:w="5670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Должности, отнесенные к квалификационным уро</w:t>
            </w:r>
            <w:r w:rsidRPr="005A3239">
              <w:t>в</w:t>
            </w:r>
            <w:r w:rsidRPr="005A3239">
              <w:t>ням</w:t>
            </w:r>
          </w:p>
        </w:tc>
        <w:tc>
          <w:tcPr>
            <w:tcW w:w="1985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Минимальный размер оклада, в рублях</w:t>
            </w:r>
          </w:p>
        </w:tc>
      </w:tr>
      <w:tr w:rsidR="000618BD" w:rsidRPr="005A3239" w:rsidTr="0059716D">
        <w:tc>
          <w:tcPr>
            <w:tcW w:w="255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 квалификационный уровень</w:t>
            </w:r>
          </w:p>
        </w:tc>
        <w:tc>
          <w:tcPr>
            <w:tcW w:w="5670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концертмейстер по классу вокала (балета), лектор-искусствовед (музыковед), чтец-мастер художес</w:t>
            </w:r>
            <w:r w:rsidRPr="005A3239">
              <w:t>т</w:t>
            </w:r>
            <w:r w:rsidRPr="005A3239">
              <w:t>венного слова, главный библиотекарь, главный би</w:t>
            </w:r>
            <w:r w:rsidRPr="005A3239">
              <w:t>б</w:t>
            </w:r>
            <w:r w:rsidRPr="005A3239">
              <w:t>лиограф, помощник главного режиссера (главного дирижера, главного балетмейстера, художественного руководителя), заведующий труппой, художник-бутафор, художник-гример, художник-декоратор, х</w:t>
            </w:r>
            <w:r w:rsidRPr="005A3239">
              <w:t>у</w:t>
            </w:r>
            <w:r w:rsidRPr="005A3239">
              <w:t>дожник-конструктор, художник-скульптор, худо</w:t>
            </w:r>
            <w:r w:rsidRPr="005A3239">
              <w:t>ж</w:t>
            </w:r>
            <w:r w:rsidRPr="005A3239">
              <w:t>ник по свету, художник-модельер театрального ко</w:t>
            </w:r>
            <w:r w:rsidRPr="005A3239">
              <w:t>с</w:t>
            </w:r>
            <w:r w:rsidRPr="005A3239">
              <w:t>тюма, художник-реставратор, художник-постановщик, художник-фотограф, мастер-художник по созданию и реставрации музыкальных инструме</w:t>
            </w:r>
            <w:r w:rsidRPr="005A3239">
              <w:t>н</w:t>
            </w:r>
            <w:r w:rsidRPr="005A3239">
              <w:t>тов, репетитор по вокалу, репетитор по балету, а</w:t>
            </w:r>
            <w:r w:rsidRPr="005A3239">
              <w:t>к</w:t>
            </w:r>
            <w:r w:rsidRPr="005A3239">
              <w:t>компаниатор-концертмейстер, администратор (ста</w:t>
            </w:r>
            <w:r w:rsidRPr="005A3239">
              <w:t>р</w:t>
            </w:r>
            <w:r w:rsidRPr="005A3239">
              <w:t>ший администратор), заведующий аттракционом, библиотекарь, библиограф, методист библиотеки, клубного учреждения, музея, научно-методического центра народного творчества, дома народного тво</w:t>
            </w:r>
            <w:r w:rsidRPr="005A3239">
              <w:t>р</w:t>
            </w:r>
            <w:r w:rsidRPr="005A3239">
              <w:t>чества центра народной культуры (культуры и дос</w:t>
            </w:r>
            <w:r w:rsidRPr="005A3239">
              <w:t>у</w:t>
            </w:r>
            <w:r w:rsidRPr="005A3239">
              <w:t>га) и других аналогичных учреждений и организаций, редактор библиотеки клубного учреждения, музея, научно-методического центра народного творчества, дома народного творчества, центра народной культ</w:t>
            </w:r>
            <w:r w:rsidRPr="005A3239">
              <w:t>у</w:t>
            </w:r>
            <w:r w:rsidRPr="005A3239">
              <w:t>ры (культуры и досуга) и других аналогичных учр</w:t>
            </w:r>
            <w:r w:rsidRPr="005A3239">
              <w:t>е</w:t>
            </w:r>
            <w:r w:rsidRPr="005A3239">
              <w:t>ждений и организаций, лектор (экскурсовод), артист-вокалист (солист), артист балета, артист оркестра, артист хора, артист драмы, артист (кукловод) театра кукол, артист симфонического, камерного эстрадно-симфонического, духового оркестров, оркестра н</w:t>
            </w:r>
            <w:r w:rsidRPr="005A3239">
              <w:t>а</w:t>
            </w:r>
            <w:r w:rsidRPr="005A3239">
              <w:t>родных инструментов, артист оркестра ансамблей песни и танца, артист эстрадного оркестра (ансам</w:t>
            </w:r>
            <w:r w:rsidRPr="005A3239">
              <w:t>б</w:t>
            </w:r>
            <w:r w:rsidRPr="005A3239">
              <w:t>ля), артист балета ансамбля песни и танца, танц</w:t>
            </w:r>
            <w:r w:rsidRPr="005A3239">
              <w:t>е</w:t>
            </w:r>
            <w:r w:rsidRPr="005A3239">
              <w:lastRenderedPageBreak/>
              <w:t>вального коллектива, артист хора ансамбля песни и танца, хорового коллектива, артисты - концертные исполнители (всех жанров), кроме артистов - ко</w:t>
            </w:r>
            <w:r w:rsidRPr="005A3239">
              <w:t>н</w:t>
            </w:r>
            <w:r w:rsidRPr="005A3239">
              <w:t>цертных исполнителей вспомогательного состава, репетитор цирковых номеров, хранитель фондов, р</w:t>
            </w:r>
            <w:r w:rsidRPr="005A3239">
              <w:t>е</w:t>
            </w:r>
            <w:r w:rsidRPr="005A3239">
              <w:t>дактор (музыкальный редактор), специалист по фольклору, специалист по жанрам творчества, сп</w:t>
            </w:r>
            <w:r w:rsidRPr="005A3239">
              <w:t>е</w:t>
            </w:r>
            <w:r w:rsidRPr="005A3239">
              <w:t>циалист по методике клубной работы, методист по составлению кинопрограмм, инспектор манежа (в</w:t>
            </w:r>
            <w:r w:rsidRPr="005A3239">
              <w:t>е</w:t>
            </w:r>
            <w:r w:rsidRPr="005A3239">
              <w:t>дущий представление), артист - воздушный гимнаст, артист спортивно-акробатического жанра, артист жанра "эквилибр", артист жанра дрессуры животных, артист жанра конной дрессуры, артист жанра жон</w:t>
            </w:r>
            <w:r w:rsidRPr="005A3239">
              <w:t>г</w:t>
            </w:r>
            <w:r w:rsidRPr="005A3239">
              <w:t>лирования, артист жанра иллюзии, артист коверный, буффонадный клоун, музыкальный эксцентрик, сат</w:t>
            </w:r>
            <w:r w:rsidRPr="005A3239">
              <w:t>и</w:t>
            </w:r>
            <w:r w:rsidRPr="005A3239">
              <w:t>рик, артист оркестра цирка, специалист по учетно-хранительской документации, специалист экспоз</w:t>
            </w:r>
            <w:r w:rsidRPr="005A3239">
              <w:t>и</w:t>
            </w:r>
            <w:r w:rsidRPr="005A3239">
              <w:t>ционного и выставочного отдела, кинооператор, а</w:t>
            </w:r>
            <w:r w:rsidRPr="005A3239">
              <w:t>с</w:t>
            </w:r>
            <w:r w:rsidRPr="005A3239">
              <w:t>систент кинорежиссера, ассистент кинооператора, звукооператор, монтажер, редактор по репертуару</w:t>
            </w:r>
          </w:p>
        </w:tc>
        <w:tc>
          <w:tcPr>
            <w:tcW w:w="1985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lastRenderedPageBreak/>
              <w:t>15634</w:t>
            </w:r>
          </w:p>
        </w:tc>
      </w:tr>
      <w:tr w:rsidR="000618BD" w:rsidRPr="005A3239" w:rsidTr="0059716D">
        <w:tc>
          <w:tcPr>
            <w:tcW w:w="255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lastRenderedPageBreak/>
              <w:t>2 квалификационный уровень</w:t>
            </w:r>
          </w:p>
        </w:tc>
        <w:tc>
          <w:tcPr>
            <w:tcW w:w="5670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профессии, предусмотренные 1 квалификационным уровнем, которым присваивались 12 и 13 разряды по ЕТКС, и должности, по которым может устанавл</w:t>
            </w:r>
            <w:r w:rsidRPr="005A3239">
              <w:t>и</w:t>
            </w:r>
            <w:r w:rsidRPr="005A3239">
              <w:t>ваться производное должностное наименование "старший"</w:t>
            </w:r>
          </w:p>
        </w:tc>
        <w:tc>
          <w:tcPr>
            <w:tcW w:w="1985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17198</w:t>
            </w:r>
          </w:p>
        </w:tc>
      </w:tr>
      <w:tr w:rsidR="000618BD" w:rsidRPr="005A3239" w:rsidTr="0059716D">
        <w:tc>
          <w:tcPr>
            <w:tcW w:w="255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3 квалификационный уровень</w:t>
            </w:r>
          </w:p>
        </w:tc>
        <w:tc>
          <w:tcPr>
            <w:tcW w:w="5670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профессии, предусмотренные 1 квалификационным уровнем, которым присваивались 14 и 15 разряды по ЕТКС, и должности, по которым может устанавл</w:t>
            </w:r>
            <w:r w:rsidRPr="005A3239">
              <w:t>и</w:t>
            </w:r>
            <w:r w:rsidRPr="005A3239">
              <w:t>ваться производное должностное наименование "в</w:t>
            </w:r>
            <w:r w:rsidRPr="005A3239">
              <w:t>е</w:t>
            </w:r>
            <w:r w:rsidRPr="005A3239">
              <w:t>дущий"</w:t>
            </w:r>
          </w:p>
        </w:tc>
        <w:tc>
          <w:tcPr>
            <w:tcW w:w="1985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18839</w:t>
            </w:r>
          </w:p>
        </w:tc>
      </w:tr>
    </w:tbl>
    <w:p w:rsidR="000618BD" w:rsidRDefault="000618BD" w:rsidP="000618BD">
      <w:pPr>
        <w:widowControl w:val="0"/>
        <w:autoSpaceDE w:val="0"/>
        <w:autoSpaceDN w:val="0"/>
        <w:jc w:val="both"/>
      </w:pPr>
    </w:p>
    <w:p w:rsidR="00783031" w:rsidRDefault="00783031" w:rsidP="000618BD">
      <w:pPr>
        <w:widowControl w:val="0"/>
        <w:autoSpaceDE w:val="0"/>
        <w:autoSpaceDN w:val="0"/>
        <w:jc w:val="both"/>
      </w:pPr>
    </w:p>
    <w:p w:rsidR="000618BD" w:rsidRPr="005A3239" w:rsidRDefault="000618BD" w:rsidP="000618BD">
      <w:pPr>
        <w:widowControl w:val="0"/>
        <w:autoSpaceDE w:val="0"/>
        <w:autoSpaceDN w:val="0"/>
        <w:jc w:val="center"/>
        <w:outlineLvl w:val="3"/>
        <w:rPr>
          <w:b/>
        </w:rPr>
      </w:pPr>
      <w:r w:rsidRPr="005A3239">
        <w:rPr>
          <w:b/>
        </w:rPr>
        <w:t>12.</w:t>
      </w:r>
      <w:r w:rsidR="00783031">
        <w:rPr>
          <w:b/>
        </w:rPr>
        <w:t>3</w:t>
      </w:r>
      <w:r w:rsidRPr="005A3239">
        <w:rPr>
          <w:b/>
        </w:rPr>
        <w:t>. Профессиональная квалификационная группа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"Должности работников культуры, искусства</w:t>
      </w:r>
    </w:p>
    <w:p w:rsidR="000618BD" w:rsidRPr="005A323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5A3239">
        <w:rPr>
          <w:b/>
        </w:rPr>
        <w:t>и кинематографии руководящего состава"</w:t>
      </w:r>
    </w:p>
    <w:p w:rsidR="000618BD" w:rsidRPr="005A3239" w:rsidRDefault="000618BD" w:rsidP="000618BD">
      <w:pPr>
        <w:widowControl w:val="0"/>
        <w:autoSpaceDE w:val="0"/>
        <w:autoSpaceDN w:val="0"/>
        <w:jc w:val="both"/>
      </w:pP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2"/>
        <w:gridCol w:w="5954"/>
        <w:gridCol w:w="1842"/>
      </w:tblGrid>
      <w:tr w:rsidR="000618BD" w:rsidRPr="005A3239" w:rsidTr="0059716D">
        <w:tc>
          <w:tcPr>
            <w:tcW w:w="247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Квалификационные уровни</w:t>
            </w:r>
          </w:p>
        </w:tc>
        <w:tc>
          <w:tcPr>
            <w:tcW w:w="5954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Должности, отнесенные к квалификационным уровням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Минимальный размер оклада, в рублях</w:t>
            </w:r>
          </w:p>
        </w:tc>
      </w:tr>
      <w:tr w:rsidR="000618BD" w:rsidRPr="005A3239" w:rsidTr="00F82DC6">
        <w:trPr>
          <w:trHeight w:val="6125"/>
        </w:trPr>
        <w:tc>
          <w:tcPr>
            <w:tcW w:w="247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lastRenderedPageBreak/>
              <w:t>1 квалификационный уровень</w:t>
            </w:r>
          </w:p>
        </w:tc>
        <w:tc>
          <w:tcPr>
            <w:tcW w:w="5954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руководитель литературно-драматургической части, з</w:t>
            </w:r>
            <w:r w:rsidRPr="005A3239">
              <w:t>а</w:t>
            </w:r>
            <w:r w:rsidRPr="005A3239">
              <w:t>ведующий музыкальной частью, заведующий отделом (сектором) библиотеки, заведующий отделом (сект</w:t>
            </w:r>
            <w:r w:rsidRPr="005A3239">
              <w:t>о</w:t>
            </w:r>
            <w:r w:rsidRPr="005A3239">
              <w:t>ром) музея, заведующий передвижной выставкой музея, заведующий отделом (сектором) зоопарка, заведующий ветеринарной лабораторией зоопарка, балетмейстер, хормейстер, звукорежиссер, заведующий реставрацио</w:t>
            </w:r>
            <w:r w:rsidRPr="005A3239">
              <w:t>н</w:t>
            </w:r>
            <w:r w:rsidRPr="005A3239">
              <w:t>ной мастерской, заведующий отделом (сектором) дома (дворца) культуры, парка культуры и отдыха, научно-методического центра народного творчества, дома н</w:t>
            </w:r>
            <w:r w:rsidRPr="005A3239">
              <w:t>а</w:t>
            </w:r>
            <w:r w:rsidRPr="005A3239">
              <w:t>родного творчества, центра народной культуры (кул</w:t>
            </w:r>
            <w:r w:rsidRPr="005A3239">
              <w:t>ь</w:t>
            </w:r>
            <w:r w:rsidRPr="005A3239">
              <w:t>туры и досуга) и других аналогичных учреждений и о</w:t>
            </w:r>
            <w:r w:rsidRPr="005A3239">
              <w:t>р</w:t>
            </w:r>
            <w:r w:rsidRPr="005A3239">
              <w:t>ганизаций, заведующий отделением (пунктом) по пр</w:t>
            </w:r>
            <w:r w:rsidRPr="005A3239">
              <w:t>о</w:t>
            </w:r>
            <w:r w:rsidRPr="005A3239">
              <w:t>кату кино- и видеофильмов, заведующий художестве</w:t>
            </w:r>
            <w:r w:rsidRPr="005A3239">
              <w:t>н</w:t>
            </w:r>
            <w:r w:rsidRPr="005A3239">
              <w:t>но-оформительской мастерской, директор съемочной группы, директор творческого коллектива, программы циркового конвейера, режиссер массовых представл</w:t>
            </w:r>
            <w:r w:rsidRPr="005A3239">
              <w:t>е</w:t>
            </w:r>
            <w:r w:rsidRPr="005A3239">
              <w:t>ний, заведующий отделом по эксплуатации аттракцио</w:t>
            </w:r>
            <w:r w:rsidRPr="005A3239">
              <w:t>н</w:t>
            </w:r>
            <w:r w:rsidRPr="005A3239">
              <w:t>ной техники, кинорежиссер, руководитель клубного формирования - любительского объединения, студии, коллектива самодеятельного искусства, клуба по инт</w:t>
            </w:r>
            <w:r w:rsidRPr="005A3239">
              <w:t>е</w:t>
            </w:r>
            <w:r w:rsidRPr="005A3239">
              <w:t>ресам, художественный руководитель клубного учре</w:t>
            </w:r>
            <w:r w:rsidRPr="005A3239">
              <w:t>ж</w:t>
            </w:r>
            <w:r w:rsidRPr="005A3239">
              <w:t>дения, парка культуры и отдыха, научно-методического центра народного творчества, дома народного творчес</w:t>
            </w:r>
            <w:r w:rsidRPr="005A3239">
              <w:t>т</w:t>
            </w:r>
            <w:r w:rsidRPr="005A3239">
              <w:t>ва, центра народной культуры (культуры и досуга и других аналогичных учреждений), ученый секретарь библиотеки (музея, зоопарка)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15994</w:t>
            </w:r>
          </w:p>
        </w:tc>
      </w:tr>
      <w:tr w:rsidR="000618BD" w:rsidRPr="005A3239" w:rsidTr="0059716D">
        <w:tc>
          <w:tcPr>
            <w:tcW w:w="247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2 квалификационный уровень</w:t>
            </w:r>
          </w:p>
        </w:tc>
        <w:tc>
          <w:tcPr>
            <w:tcW w:w="5954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профессии, предусмотренные 1 квалификационным уровнем, которым присваивались 12 и 13 разряды по ЕТКС, заведующий художественно-постановочной ч</w:t>
            </w:r>
            <w:r w:rsidRPr="005A3239">
              <w:t>а</w:t>
            </w:r>
            <w:r w:rsidRPr="005A3239">
              <w:t>стью, режиссер, дирижер, главный хранитель фондов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18815</w:t>
            </w:r>
          </w:p>
        </w:tc>
      </w:tr>
      <w:tr w:rsidR="000618BD" w:rsidRPr="005A3239" w:rsidTr="0059716D">
        <w:tc>
          <w:tcPr>
            <w:tcW w:w="247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3 квалификационный уровень</w:t>
            </w:r>
          </w:p>
        </w:tc>
        <w:tc>
          <w:tcPr>
            <w:tcW w:w="5954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профессии, предусмотренные 1 и 2 квалификационным уровнем, которым присваивались 14 и 15 разряды по ЕТКС, главный балетмейстер, главный хормейстер, главный художник, режиссер-постановщик, балетме</w:t>
            </w:r>
            <w:r w:rsidRPr="005A3239">
              <w:t>й</w:t>
            </w:r>
            <w:r w:rsidRPr="005A3239">
              <w:t>стер-постановщик, главный дирижер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21449</w:t>
            </w:r>
          </w:p>
        </w:tc>
      </w:tr>
      <w:tr w:rsidR="000618BD" w:rsidRPr="005A3239" w:rsidTr="0059716D">
        <w:tc>
          <w:tcPr>
            <w:tcW w:w="247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4 квалификационный уровень</w:t>
            </w:r>
          </w:p>
        </w:tc>
        <w:tc>
          <w:tcPr>
            <w:tcW w:w="5954" w:type="dxa"/>
          </w:tcPr>
          <w:p w:rsidR="000618BD" w:rsidRPr="005A3239" w:rsidRDefault="000618BD" w:rsidP="0057155C">
            <w:pPr>
              <w:widowControl w:val="0"/>
              <w:autoSpaceDE w:val="0"/>
              <w:autoSpaceDN w:val="0"/>
              <w:jc w:val="both"/>
            </w:pPr>
            <w:r w:rsidRPr="005A3239">
              <w:t>профессии, предусмотренные 1 - 3 квалификационными уровнями, которым присваивались 16 и 17 разряды по ЕТКС</w:t>
            </w:r>
          </w:p>
        </w:tc>
        <w:tc>
          <w:tcPr>
            <w:tcW w:w="1842" w:type="dxa"/>
          </w:tcPr>
          <w:p w:rsidR="000618BD" w:rsidRPr="005A3239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5A3239">
              <w:t>24836</w:t>
            </w:r>
          </w:p>
        </w:tc>
      </w:tr>
    </w:tbl>
    <w:p w:rsidR="00783031" w:rsidRPr="007D4A7B" w:rsidRDefault="00783031" w:rsidP="000618BD">
      <w:pPr>
        <w:widowControl w:val="0"/>
        <w:autoSpaceDE w:val="0"/>
        <w:autoSpaceDN w:val="0"/>
        <w:outlineLvl w:val="2"/>
        <w:rPr>
          <w:b/>
        </w:rPr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2"/>
        <w:rPr>
          <w:b/>
        </w:rPr>
      </w:pPr>
      <w:r w:rsidRPr="007D4A7B">
        <w:rPr>
          <w:b/>
        </w:rPr>
        <w:t>13. Минимальные размеры окладов должностей,</w:t>
      </w:r>
    </w:p>
    <w:p w:rsidR="000618BD" w:rsidRPr="007D4A7B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7D4A7B">
        <w:rPr>
          <w:b/>
        </w:rPr>
        <w:t>не вошедших в профессиональные квалификационные группы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26"/>
        <w:gridCol w:w="1842"/>
      </w:tblGrid>
      <w:tr w:rsidR="000618BD" w:rsidRPr="007D4A7B" w:rsidTr="00F82DC6">
        <w:trPr>
          <w:trHeight w:val="729"/>
        </w:trPr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Наименование должности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Минимальный размер оклада, в рублях</w:t>
            </w:r>
          </w:p>
        </w:tc>
      </w:tr>
      <w:tr w:rsidR="000618BD" w:rsidRPr="007D4A7B" w:rsidTr="0059716D"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</w:pPr>
            <w:r w:rsidRPr="007D4A7B">
              <w:t>сотрудник службы безопасности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6383</w:t>
            </w:r>
          </w:p>
        </w:tc>
      </w:tr>
      <w:tr w:rsidR="000618BD" w:rsidRPr="007D4A7B" w:rsidTr="0059716D"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</w:pPr>
            <w:r w:rsidRPr="007D4A7B">
              <w:lastRenderedPageBreak/>
              <w:t>младший сотрудник службы безопасности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7022</w:t>
            </w:r>
          </w:p>
        </w:tc>
      </w:tr>
      <w:tr w:rsidR="000618BD" w:rsidRPr="007D4A7B" w:rsidTr="0059716D"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</w:pPr>
            <w:r w:rsidRPr="007D4A7B">
              <w:t>старший сотрудник службы безопасности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7692</w:t>
            </w:r>
          </w:p>
        </w:tc>
      </w:tr>
      <w:tr w:rsidR="000618BD" w:rsidRPr="007D4A7B" w:rsidTr="0059716D"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</w:pPr>
            <w:r w:rsidRPr="007D4A7B">
              <w:t>ведущий сотрудник службы безопасности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8462</w:t>
            </w:r>
          </w:p>
        </w:tc>
      </w:tr>
      <w:tr w:rsidR="000618BD" w:rsidRPr="007D4A7B" w:rsidTr="0059716D">
        <w:tc>
          <w:tcPr>
            <w:tcW w:w="8426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</w:pPr>
            <w:r w:rsidRPr="007D4A7B">
              <w:t>главный сотрудник службы безопасности</w:t>
            </w:r>
          </w:p>
        </w:tc>
        <w:tc>
          <w:tcPr>
            <w:tcW w:w="1842" w:type="dxa"/>
          </w:tcPr>
          <w:p w:rsidR="000618BD" w:rsidRPr="007D4A7B" w:rsidRDefault="000618BD" w:rsidP="00853589">
            <w:pPr>
              <w:widowControl w:val="0"/>
              <w:autoSpaceDE w:val="0"/>
              <w:autoSpaceDN w:val="0"/>
              <w:jc w:val="center"/>
            </w:pPr>
            <w:r w:rsidRPr="007D4A7B">
              <w:t>9312</w:t>
            </w:r>
          </w:p>
        </w:tc>
      </w:tr>
    </w:tbl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  <w:r w:rsidRPr="007D4A7B">
        <w:rPr>
          <w:b/>
        </w:rPr>
        <w:t>III. Порядок установления повышающих коэффициентов к окладам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14. Минимальные размеры окладов работников по соответствующим професси</w:t>
      </w:r>
      <w:r w:rsidRPr="007D4A7B">
        <w:t>о</w:t>
      </w:r>
      <w:r w:rsidRPr="007D4A7B">
        <w:t>нальным квалификационным группам устанавливаются с учетом требований к профе</w:t>
      </w:r>
      <w:r w:rsidRPr="007D4A7B">
        <w:t>с</w:t>
      </w:r>
      <w:r w:rsidRPr="007D4A7B">
        <w:t>сиональной подготовке и уровню квалификации, которые необходимы для осуществления соответствующей профессиональной деятельности.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15. Положением об оплате труда работников учреждения может быть предусмотрено установление работникам повышающих коэффициентов к окладам стимулирующего х</w:t>
      </w:r>
      <w:r w:rsidRPr="007D4A7B">
        <w:t>а</w:t>
      </w:r>
      <w:r w:rsidRPr="007D4A7B">
        <w:t>рактера: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персональный повышающий коэффициент к окладу;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повышающий коэффициент к окладу за непрерывный стаж работы, за выслугу лет;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повышающий коэффициент к окладу за присвоение ученой степени, присвоение п</w:t>
      </w:r>
      <w:r w:rsidRPr="007D4A7B">
        <w:t>о</w:t>
      </w:r>
      <w:r w:rsidRPr="007D4A7B">
        <w:t>четного звания "заслуженный", "народный", "академический", "классность", "образцовый художественно-самодеятельный коллектив", "народный художественно-самодеятельный коллектив", "за знание иностранных языков и применение их в работе".</w:t>
      </w:r>
    </w:p>
    <w:p w:rsidR="000618BD" w:rsidRPr="00BC6AB7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Решение об установлении соответствующих повышающих коэффициентов приним</w:t>
      </w:r>
      <w:r w:rsidRPr="007D4A7B">
        <w:t>а</w:t>
      </w:r>
      <w:r w:rsidRPr="007D4A7B">
        <w:t>ется учреждением с учетом обеспечения указанных выплат финансовыми средствами.</w:t>
      </w:r>
    </w:p>
    <w:p w:rsidR="000618BD" w:rsidRPr="00BC6AB7" w:rsidRDefault="000618BD" w:rsidP="000618BD">
      <w:pPr>
        <w:widowControl w:val="0"/>
        <w:autoSpaceDE w:val="0"/>
        <w:autoSpaceDN w:val="0"/>
        <w:ind w:firstLine="540"/>
        <w:jc w:val="both"/>
      </w:pPr>
      <w:r w:rsidRPr="00BC6AB7">
        <w:t>16. Персональный повышающий коэффициент к окладу по должности устанавлив</w:t>
      </w:r>
      <w:r w:rsidRPr="00BC6AB7">
        <w:t>а</w:t>
      </w:r>
      <w:r w:rsidRPr="00BC6AB7">
        <w:t>ется работнику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</w:t>
      </w:r>
      <w:r w:rsidRPr="00BC6AB7">
        <w:t>о</w:t>
      </w:r>
      <w:r w:rsidRPr="00BC6AB7">
        <w:t>ставленных задач и других факторов. Решение об  установлении персонального пов</w:t>
      </w:r>
      <w:r w:rsidRPr="00BC6AB7">
        <w:t>ы</w:t>
      </w:r>
      <w:r w:rsidRPr="00BC6AB7">
        <w:t>шающего коэффициента к окладу и его размерах принимается руководителем учреждения персонально в отношении конкретного работника. Рекомендуемый размер  персонального повышающего коэффициента - до 3,0.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Применение персонального повышающего коэффициента к окладу не образует н</w:t>
      </w:r>
      <w:r w:rsidRPr="007D4A7B">
        <w:t>о</w:t>
      </w:r>
      <w:r w:rsidRPr="007D4A7B">
        <w:t>вый оклад и не учитывается при начислении иных стимулирующих и компенсационных выплат, устанавливаемых к должностному окладу.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17</w:t>
      </w:r>
      <w:r w:rsidRPr="007D4A7B">
        <w:t>. Повышающий коэффициент к окладу за выслугу лет устанавливается всем рабо</w:t>
      </w:r>
      <w:r w:rsidRPr="007D4A7B">
        <w:t>т</w:t>
      </w:r>
      <w:r w:rsidRPr="007D4A7B">
        <w:t>никам в зависимости от общего количества лет, проработанных в учреждениях системы культуры, искусства, кинематографии.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Рекомендуемые размеры повышающих коэффициентов к окладу для работников культуры, искусства и кинематографии: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1 года до 2 лет - до 0,10;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2 до 5 лет - до 0,15;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5 до 10 лет - до 0,20;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10 до 20 лет - до 0,25;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свыше 25 лет - до 0,30.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Рекомендуемые размеры повышающих коэффициентов к окладу для работников средств массовой информации: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1 года до 3 лет - до 0,05;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3 до 7 лет - до 0,10;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от 7 до 10 лет - до 0,15;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 выслуге лет свыше 10 лет - до 0,20.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Применение повышающего коэффициента к окладу за выслугу лет не образует н</w:t>
      </w:r>
      <w:r w:rsidRPr="007D4A7B">
        <w:t>о</w:t>
      </w:r>
      <w:r w:rsidRPr="007D4A7B">
        <w:lastRenderedPageBreak/>
        <w:t>вый оклад и не учитывается при начислении иных стимулирующих и компенсационных выплат, устанавливаемых к должностному окладу.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 xml:space="preserve">Исчисление стажа, дающего право на установление повышающих коэффициентов за выслугу лет, производится в соответствии с </w:t>
      </w:r>
      <w:hyperlink w:anchor="P820">
        <w:r w:rsidRPr="007D4A7B">
          <w:rPr>
            <w:color w:val="0000FF"/>
          </w:rPr>
          <w:t>приложением N 2</w:t>
        </w:r>
      </w:hyperlink>
      <w:r w:rsidRPr="007D4A7B">
        <w:t xml:space="preserve"> к настоящему Положению.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bookmarkStart w:id="1" w:name="P481"/>
      <w:bookmarkEnd w:id="1"/>
      <w:r>
        <w:t>18</w:t>
      </w:r>
      <w:r w:rsidRPr="007D4A7B">
        <w:t>. Работникам, которым присвоена ученая степень, устанавливается повышающий коэффициент в размере: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звание "кандидат наук" - 0,10;</w:t>
      </w:r>
    </w:p>
    <w:p w:rsidR="000618BD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звание "доктор наук" - 0,20.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Повышающий коэффициент к окладу за присвоение званий ученой степени "канд</w:t>
      </w:r>
      <w:r w:rsidRPr="007D4A7B">
        <w:t>и</w:t>
      </w:r>
      <w:r w:rsidRPr="007D4A7B">
        <w:t>дат наук" и "доктор наук" устанавливается, если работник работает непосредственно по специальности (или смежной специальности), по которой присвоена ученая степень.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Применение повышающего коэффициента к окладу за присвоение ученой степени не образует новый оклад и не учитывается при начислении иных стимулирующих и компе</w:t>
      </w:r>
      <w:r w:rsidRPr="007D4A7B">
        <w:t>н</w:t>
      </w:r>
      <w:r w:rsidRPr="007D4A7B">
        <w:t>сационных выплат, устанавливаемых к должностному окладу.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19</w:t>
      </w:r>
      <w:r w:rsidRPr="007D4A7B">
        <w:t>. Основному персоналу библиотек устанавливается повышающий коэффициент к окладам- 0,15.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20</w:t>
      </w:r>
      <w:r w:rsidRPr="007D4A7B">
        <w:t>. Библиотечным, музейным работникам (экскурсоводам) за знание иностранных языков и применение их в работе устанавливается повышающий коэффициент к окладам: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знание одного иностранного языка - 0,10;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знание двух иностранных языков - 0,15.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21</w:t>
      </w:r>
      <w:r w:rsidRPr="007D4A7B">
        <w:t>. Водителям автомобилей учреждений устанавливаются повышающий коэффиц</w:t>
      </w:r>
      <w:r w:rsidRPr="007D4A7B">
        <w:t>и</w:t>
      </w:r>
      <w:r w:rsidRPr="007D4A7B">
        <w:t>ент к окладам "за классность":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первый класс - 0,15;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 второй класс - 0,10.</w:t>
      </w:r>
      <w:bookmarkStart w:id="2" w:name="P508"/>
      <w:bookmarkEnd w:id="2"/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22</w:t>
      </w:r>
      <w:r w:rsidRPr="007D4A7B">
        <w:t>. При награждении работников учреждений государственными наградами Каба</w:t>
      </w:r>
      <w:r w:rsidRPr="007D4A7B">
        <w:t>р</w:t>
      </w:r>
      <w:r w:rsidRPr="007D4A7B">
        <w:t>дино-Балкарской Республики выплаты производятся в соответствии с нормативными пр</w:t>
      </w:r>
      <w:r w:rsidRPr="007D4A7B">
        <w:t>а</w:t>
      </w:r>
      <w:r w:rsidRPr="007D4A7B">
        <w:t>вовыми актами Кабардино-Балкарской Республики.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 xml:space="preserve">Применение повышающего коэффициента к окладу в соответствии с </w:t>
      </w:r>
      <w:r>
        <w:t>18</w:t>
      </w:r>
      <w:r w:rsidRPr="007D4A7B">
        <w:t>- 2</w:t>
      </w:r>
      <w:hyperlink w:anchor="P508">
        <w:r>
          <w:rPr>
            <w:color w:val="0000FF"/>
          </w:rPr>
          <w:t>1</w:t>
        </w:r>
      </w:hyperlink>
      <w:r w:rsidRPr="007D4A7B">
        <w:t xml:space="preserve"> не обр</w:t>
      </w:r>
      <w:r w:rsidRPr="007D4A7B">
        <w:t>а</w:t>
      </w:r>
      <w:r w:rsidRPr="007D4A7B">
        <w:t>зует новый оклад и не учитывается при начислении иных стимулирующих и компенсац</w:t>
      </w:r>
      <w:r w:rsidRPr="007D4A7B">
        <w:t>и</w:t>
      </w:r>
      <w:r w:rsidRPr="007D4A7B">
        <w:t>онных выплат, устанавливаемых к должностному окладу.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22</w:t>
      </w:r>
      <w:r w:rsidRPr="007D4A7B">
        <w:t>. Изменение размеров окладов и надбавок производится в следующие сроки: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 изменении квалификационного уровня оплаты труда - согласно дате приказа по учреждению; при присвоении почетного звания "народный" и "заслуженный" - со дня присвоения почетного звания; при присвоении почетного звания "академический", "о</w:t>
      </w:r>
      <w:r w:rsidRPr="007D4A7B">
        <w:t>б</w:t>
      </w:r>
      <w:r w:rsidRPr="007D4A7B">
        <w:t>разцовый художественно-самодеятельный коллектив", "народный художественный а</w:t>
      </w:r>
      <w:r w:rsidRPr="007D4A7B">
        <w:t>н</w:t>
      </w:r>
      <w:r w:rsidRPr="007D4A7B">
        <w:t>самбль" - согласно дате приказа Министерства культуры Кабардино-Балкарской Респу</w:t>
      </w:r>
      <w:r w:rsidRPr="007D4A7B">
        <w:t>б</w:t>
      </w:r>
      <w:r w:rsidRPr="007D4A7B">
        <w:t>лики;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 присуждении ученой степени - со времени вступления в силу решения о прис</w:t>
      </w:r>
      <w:r w:rsidRPr="007D4A7B">
        <w:t>у</w:t>
      </w:r>
      <w:r w:rsidRPr="007D4A7B">
        <w:t>ждении ученой степени (решение о присуждении ученой степени "доктор наук" вступает в силу со времени его принятия президиумом Высшей аттестационной комиссии, решение о присуждении ученой степени "кандидат наук" вступает в силу с даты принятия президи</w:t>
      </w:r>
      <w:r w:rsidRPr="007D4A7B">
        <w:t>у</w:t>
      </w:r>
      <w:r w:rsidRPr="007D4A7B">
        <w:t>мом Высшей аттестационной комиссии решения о выдаче диплома кандидата наук);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 изменении стажа непрерывной работы - со дня достижения стажа, дающего пр</w:t>
      </w:r>
      <w:r w:rsidRPr="007D4A7B">
        <w:t>а</w:t>
      </w:r>
      <w:r w:rsidRPr="007D4A7B">
        <w:t>во на увеличение размера надбавки, если документы, подтверждающие непрерывный стаж, находятся в учреждении, или со дня представления необходимого документа, по</w:t>
      </w:r>
      <w:r w:rsidRPr="007D4A7B">
        <w:t>д</w:t>
      </w:r>
      <w:r w:rsidRPr="007D4A7B">
        <w:t>тверждающего непрерывный стаж.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  <w:r w:rsidRPr="007D4A7B">
        <w:rPr>
          <w:b/>
        </w:rPr>
        <w:t>IV. Порядок и условия установления выплат компенсационного характера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23</w:t>
      </w:r>
      <w:r w:rsidRPr="007D4A7B">
        <w:t>. Выплаты компенсационного характера устанавливаются к окладам (должнос</w:t>
      </w:r>
      <w:r w:rsidRPr="007D4A7B">
        <w:t>т</w:t>
      </w:r>
      <w:r w:rsidRPr="007D4A7B">
        <w:t xml:space="preserve">ным окладам) работников по соответствующим профессиональным квалификационным группам в процентах к окладу (должностному окладу) или в абсолютных размерах, если </w:t>
      </w:r>
      <w:r w:rsidRPr="007D4A7B">
        <w:lastRenderedPageBreak/>
        <w:t>иное не определено федеральными законами или указами Президента Российской Фед</w:t>
      </w:r>
      <w:r w:rsidRPr="007D4A7B">
        <w:t>е</w:t>
      </w:r>
      <w:r w:rsidRPr="007D4A7B">
        <w:t>рации.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 xml:space="preserve">Работникам, занятым на работах с вредными и (или) опасными условиями труда, в соответствии со </w:t>
      </w:r>
      <w:hyperlink r:id="rId12">
        <w:r w:rsidRPr="007D4A7B">
          <w:rPr>
            <w:color w:val="0000FF"/>
          </w:rPr>
          <w:t>статьей 147</w:t>
        </w:r>
      </w:hyperlink>
      <w:r w:rsidRPr="007D4A7B">
        <w:t xml:space="preserve"> Трудового кодекса Российской Федерации оплата труда уст</w:t>
      </w:r>
      <w:r w:rsidRPr="007D4A7B">
        <w:t>а</w:t>
      </w:r>
      <w:r w:rsidRPr="007D4A7B">
        <w:t>навливается в повышенном размере.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 этих целях работникам учреждений устанавливаются следующие выплаты ко</w:t>
      </w:r>
      <w:r w:rsidRPr="007D4A7B">
        <w:t>м</w:t>
      </w:r>
      <w:r w:rsidRPr="007D4A7B">
        <w:t>пенсационного характера: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выплаты работникам, занятым на тяжелых работах, работах с вредными и (или) опасными и иными особыми условиями труда;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выплаты за работу в отдаленных горных районах;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выплаты за работу в условиях, отклоняющихся от нормальных (при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надбавка за работу со сведениями, составляющими государственную тайну, их з</w:t>
      </w:r>
      <w:r w:rsidRPr="007D4A7B">
        <w:t>а</w:t>
      </w:r>
      <w:r w:rsidRPr="007D4A7B">
        <w:t>секречиванием и рассекречиванием, а также за работу с шифрами.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>
        <w:t>24</w:t>
      </w:r>
      <w:r w:rsidRPr="007D4A7B">
        <w:t>. Работникам учреждений устанавливается повышающий коэффициент за работу с вредными и (или) опасными условиями труда по результатам специальной оценки усл</w:t>
      </w:r>
      <w:r w:rsidRPr="007D4A7B">
        <w:t>о</w:t>
      </w:r>
      <w:r w:rsidRPr="007D4A7B">
        <w:t>вий труда.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Применение повышающего коэффициента к окладу работника за работу с вредными, опасными и иными особыми условиями труда не образует новый оклад и не учитывается при начислении иных стимулирующих и компенсационных выплат, устанавливаемых к должностному окладу.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>
        <w:t>25</w:t>
      </w:r>
      <w:r w:rsidRPr="007D4A7B">
        <w:t>. Специалистам учреждений, работающим в сельских населенных пунктах, уст</w:t>
      </w:r>
      <w:r w:rsidRPr="007D4A7B">
        <w:t>а</w:t>
      </w:r>
      <w:r w:rsidRPr="007D4A7B">
        <w:t>навливаются повышенные на 25 процентов оклады по сравнению с окладами специал</w:t>
      </w:r>
      <w:r w:rsidRPr="007D4A7B">
        <w:t>и</w:t>
      </w:r>
      <w:r w:rsidRPr="007D4A7B">
        <w:t>стов, занимающихся этими видами деятельности в городских населенных пунктах.</w:t>
      </w:r>
    </w:p>
    <w:p w:rsidR="000618BD" w:rsidRPr="007D4A7B" w:rsidRDefault="000618BD" w:rsidP="000618BD">
      <w:pPr>
        <w:widowControl w:val="0"/>
        <w:autoSpaceDE w:val="0"/>
        <w:autoSpaceDN w:val="0"/>
        <w:ind w:firstLine="539"/>
        <w:jc w:val="both"/>
      </w:pPr>
      <w:r w:rsidRPr="007D4A7B">
        <w:t>Специалистам учреждений, работающим в районных центрах (за исключением отн</w:t>
      </w:r>
      <w:r w:rsidRPr="007D4A7B">
        <w:t>о</w:t>
      </w:r>
      <w:r w:rsidRPr="007D4A7B">
        <w:t>сящихся к сельским населенным пунктам), устанавливаются повышенные на 10 процентов оклады по сравнению с окладами специалистов, занимающихся этими видами деятельн</w:t>
      </w:r>
      <w:r w:rsidRPr="007D4A7B">
        <w:t>о</w:t>
      </w:r>
      <w:r w:rsidRPr="007D4A7B">
        <w:t>сти в городских населенных пунктах.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26</w:t>
      </w:r>
      <w:r w:rsidRPr="007D4A7B">
        <w:t>. Доплата за совмещение профессий (должностей), расширение зон обслуживания, увеличение объема работы или исполнение обязанностей временно отсутствующего р</w:t>
      </w:r>
      <w:r w:rsidRPr="007D4A7B">
        <w:t>а</w:t>
      </w:r>
      <w:r w:rsidRPr="007D4A7B">
        <w:t>ботника без освобождения от работы, определенных трудовым договором, устанавливае</w:t>
      </w:r>
      <w:r w:rsidRPr="007D4A7B">
        <w:t>т</w:t>
      </w:r>
      <w:r w:rsidRPr="007D4A7B">
        <w:t>ся работнику в случаях совмещения им профессий (должностей), увеличения объема р</w:t>
      </w:r>
      <w:r w:rsidRPr="007D4A7B">
        <w:t>а</w:t>
      </w:r>
      <w:r w:rsidRPr="007D4A7B">
        <w:t>боты или исполнения обязанностей временно отсутствующего работника без освобожд</w:t>
      </w:r>
      <w:r w:rsidRPr="007D4A7B">
        <w:t>е</w:t>
      </w:r>
      <w:r w:rsidRPr="007D4A7B">
        <w:t>ния от работы, определенной трудовым договором.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Размер доплаты и срок, на который она устанавливается, определяется по соглаш</w:t>
      </w:r>
      <w:r w:rsidRPr="007D4A7B">
        <w:t>е</w:t>
      </w:r>
      <w:r w:rsidRPr="007D4A7B">
        <w:t>нию сторон трудового договора с учетом содержания и (или) объема дополнительной р</w:t>
      </w:r>
      <w:r w:rsidRPr="007D4A7B">
        <w:t>а</w:t>
      </w:r>
      <w:r w:rsidRPr="007D4A7B">
        <w:t>боты и установленного законодательством минимального размера оплаты труда.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27</w:t>
      </w:r>
      <w:r w:rsidRPr="007D4A7B">
        <w:t>. Доплата за работу в ночное время производится работникам за каждый час раб</w:t>
      </w:r>
      <w:r w:rsidRPr="007D4A7B">
        <w:t>о</w:t>
      </w:r>
      <w:r w:rsidRPr="007D4A7B">
        <w:t>ты в ночное время. Ночным считается время с 22 часов предшествующего дня до 6 часов следующего дня.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Рекомендуемый размер доплаты - 20 процентов от оклада (должностного оклада) за каждый час работы в ночное время.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Расчет части оклада (должностного оклада) за час работы определяется путем дел</w:t>
      </w:r>
      <w:r w:rsidRPr="007D4A7B">
        <w:t>е</w:t>
      </w:r>
      <w:r w:rsidRPr="007D4A7B">
        <w:t>ния оклада (должностного оклада) работника на среднемесячное количество рабочих ч</w:t>
      </w:r>
      <w:r w:rsidRPr="007D4A7B">
        <w:t>а</w:t>
      </w:r>
      <w:r w:rsidRPr="007D4A7B">
        <w:t>сов в соответствующем календарном году в зависимости от установленной продолж</w:t>
      </w:r>
      <w:r w:rsidRPr="007D4A7B">
        <w:t>и</w:t>
      </w:r>
      <w:r w:rsidRPr="007D4A7B">
        <w:t>тельности рабочей недели.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  <w:r>
        <w:t xml:space="preserve">           28</w:t>
      </w:r>
      <w:r w:rsidRPr="007D4A7B">
        <w:t>. Повышенная оплата за работу в выходные и нерабочие праздничные дни прои</w:t>
      </w:r>
      <w:r w:rsidRPr="007D4A7B">
        <w:t>з</w:t>
      </w:r>
      <w:r w:rsidRPr="007D4A7B">
        <w:t>водится работникам, привлекавшийся к работе в выходные и нерабочие праздничные дни.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Работа в выходной и нерабочий праздничный день оплачивается не менее чем в двойном размере: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сдельщикам - не менее чем по двойным сдельным расценкам;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lastRenderedPageBreak/>
        <w:t>работникам, труд которых оплачивается по дневным и часовым тарифным ставкам, - в размере не менее двойной дневной или часовой тарифной ставки;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работникам, получающим оклад (должностной оклад), - в размере не менее одина</w:t>
      </w:r>
      <w:r w:rsidRPr="007D4A7B">
        <w:t>р</w:t>
      </w:r>
      <w:r w:rsidRPr="007D4A7B">
        <w:t>ной дневной или часовой ставки (в части оклада (должностного оклада) за день или час работы) сверх оклада (должностного оклада), если работа в выходной или нерабочий, праздничный день производилась в пределах месячной нормы рабочего времени, и в ра</w:t>
      </w:r>
      <w:r w:rsidRPr="007D4A7B">
        <w:t>з</w:t>
      </w:r>
      <w:r w:rsidRPr="007D4A7B">
        <w:t>мере не менее двойной дневной или часовой ставки (части оклада (должностного оклада) за день или за час работы) сверх оклада (должностного оклада), если работа производ</w:t>
      </w:r>
      <w:r w:rsidRPr="007D4A7B">
        <w:t>и</w:t>
      </w:r>
      <w:r w:rsidRPr="007D4A7B">
        <w:t>лась сверх месячной нормы рабочего времени.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нерабочий, праздничный день оплачивается в одинарном размере, а день отдыха оплате не подлежит.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  <w:r w:rsidRPr="007D4A7B">
        <w:rPr>
          <w:b/>
        </w:rPr>
        <w:t>V. Порядок и условия выплат стимулирующего характера</w:t>
      </w:r>
    </w:p>
    <w:p w:rsidR="000618BD" w:rsidRPr="007D4A7B" w:rsidRDefault="000618BD" w:rsidP="000618BD">
      <w:pPr>
        <w:widowControl w:val="0"/>
        <w:autoSpaceDE w:val="0"/>
        <w:autoSpaceDN w:val="0"/>
        <w:jc w:val="both"/>
      </w:pPr>
    </w:p>
    <w:p w:rsidR="000618BD" w:rsidRPr="007D4A7B" w:rsidRDefault="00AE5A69" w:rsidP="00AE5A69">
      <w:pPr>
        <w:widowControl w:val="0"/>
        <w:tabs>
          <w:tab w:val="left" w:pos="993"/>
        </w:tabs>
        <w:autoSpaceDE w:val="0"/>
        <w:autoSpaceDN w:val="0"/>
        <w:ind w:firstLine="540"/>
        <w:jc w:val="both"/>
      </w:pPr>
      <w:r>
        <w:t>29</w:t>
      </w:r>
      <w:r w:rsidR="000618BD" w:rsidRPr="007D4A7B">
        <w:t>.</w:t>
      </w:r>
      <w:r>
        <w:t xml:space="preserve"> </w:t>
      </w:r>
      <w:r w:rsidR="000618BD" w:rsidRPr="007D4A7B">
        <w:t>Выплаты стимулирующего характера устанавливаются работникам муниципал</w:t>
      </w:r>
      <w:r w:rsidR="000618BD" w:rsidRPr="007D4A7B">
        <w:t>ь</w:t>
      </w:r>
      <w:r w:rsidR="000618BD" w:rsidRPr="007D4A7B">
        <w:t>ных  казенных  учреждений культуры  в соответствии с критериями оценки эффективн</w:t>
      </w:r>
      <w:r w:rsidR="000618BD" w:rsidRPr="007D4A7B">
        <w:t>о</w:t>
      </w:r>
      <w:r w:rsidR="000618BD" w:rsidRPr="007D4A7B">
        <w:t>сти и результативности деятельности работников учреждения, утвержденными его рук</w:t>
      </w:r>
      <w:r w:rsidR="000618BD" w:rsidRPr="007D4A7B">
        <w:t>о</w:t>
      </w:r>
      <w:r w:rsidR="000618BD" w:rsidRPr="007D4A7B">
        <w:t>водителем по согласованию с выборным профсоюзным органом (или иным органом, уполномоченным представлять интересы работников). Конкретные значения критериев оценки эффективности деятельности работников учреждения определяются и коррект</w:t>
      </w:r>
      <w:r w:rsidR="000618BD" w:rsidRPr="007D4A7B">
        <w:t>и</w:t>
      </w:r>
      <w:r w:rsidR="000618BD" w:rsidRPr="007D4A7B">
        <w:t>руются исходя из задач, стоящих перед учреждением.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К выплатам стимулирующего характера относятся выплаты, направленные на ст</w:t>
      </w:r>
      <w:r w:rsidRPr="007D4A7B">
        <w:t>и</w:t>
      </w:r>
      <w:r w:rsidRPr="007D4A7B">
        <w:t>мулирование работника к качественному результату труда, а также поощрение за выпо</w:t>
      </w:r>
      <w:r w:rsidRPr="007D4A7B">
        <w:t>л</w:t>
      </w:r>
      <w:r w:rsidRPr="007D4A7B">
        <w:t>ненную работу.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 целях поощрения работников за выполненную работу в учреждении могут уст</w:t>
      </w:r>
      <w:r w:rsidRPr="007D4A7B">
        <w:t>а</w:t>
      </w:r>
      <w:r w:rsidRPr="007D4A7B">
        <w:t>навливаться следующие выплаты и премии: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надбавка за высокое качество работ;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надбавка за выслугу лет;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надбавка за интенсивность и высокие результаты работы;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выплата за высокие достижения в труде;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премиальные выплаты по итогам работы (месяц, квартал, год).</w:t>
      </w:r>
    </w:p>
    <w:p w:rsidR="000618BD" w:rsidRPr="007D4A7B" w:rsidRDefault="000618BD" w:rsidP="0059716D">
      <w:pPr>
        <w:widowControl w:val="0"/>
        <w:autoSpaceDE w:val="0"/>
        <w:autoSpaceDN w:val="0"/>
        <w:ind w:firstLine="540"/>
        <w:jc w:val="both"/>
      </w:pPr>
      <w:r w:rsidRPr="007D4A7B">
        <w:t>Объем средств на указанные выплаты должен составлять не более 30 процентов средств на оплату труда, формируемых за счет ассигнований  местного бюджета.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3</w:t>
      </w:r>
      <w:r w:rsidR="00AE5A69">
        <w:t>0</w:t>
      </w:r>
      <w:r w:rsidRPr="007D4A7B">
        <w:t>. Стимулирующие выплаты осуществляются по решению руководителя учрежд</w:t>
      </w:r>
      <w:r w:rsidRPr="007D4A7B">
        <w:t>е</w:t>
      </w:r>
      <w:r w:rsidRPr="007D4A7B">
        <w:t>ния в пределах бюджетных ассигнований на оплату труда работников учреждения, а та</w:t>
      </w:r>
      <w:r w:rsidRPr="007D4A7B">
        <w:t>к</w:t>
      </w:r>
      <w:r w:rsidRPr="007D4A7B">
        <w:t>же средств от предпринимательской и иной приносящей доход деятельности, направле</w:t>
      </w:r>
      <w:r w:rsidRPr="007D4A7B">
        <w:t>н</w:t>
      </w:r>
      <w:r w:rsidRPr="007D4A7B">
        <w:t>ных учреждением на оплату труда работников: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заместителей руководителя, главного бухгалтера, главных специалистов и иных р</w:t>
      </w:r>
      <w:r w:rsidRPr="007D4A7B">
        <w:t>а</w:t>
      </w:r>
      <w:r w:rsidRPr="007D4A7B">
        <w:t>ботников, подчиненных руководителю непосредственно;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руководителей структурных подразделений учреждения, главных специалистов и иных работников, подчиненных заместителям руководителей, - по представлению заме</w:t>
      </w:r>
      <w:r w:rsidRPr="007D4A7B">
        <w:t>с</w:t>
      </w:r>
      <w:r w:rsidRPr="007D4A7B">
        <w:t>тителей руководителя учреждения;</w:t>
      </w:r>
    </w:p>
    <w:p w:rsidR="000618BD" w:rsidRPr="007D4A7B" w:rsidRDefault="000618BD" w:rsidP="0059716D">
      <w:pPr>
        <w:widowControl w:val="0"/>
        <w:autoSpaceDE w:val="0"/>
        <w:autoSpaceDN w:val="0"/>
        <w:ind w:firstLine="540"/>
        <w:jc w:val="both"/>
      </w:pPr>
      <w:r w:rsidRPr="007D4A7B">
        <w:t>остальных работников, занятых в структурных подразделениях учреждения, - на о</w:t>
      </w:r>
      <w:r w:rsidRPr="007D4A7B">
        <w:t>с</w:t>
      </w:r>
      <w:r w:rsidRPr="007D4A7B">
        <w:t>новании представления руководителя соответствующих структурных подразделений у</w:t>
      </w:r>
      <w:r w:rsidRPr="007D4A7B">
        <w:t>ч</w:t>
      </w:r>
      <w:r w:rsidRPr="007D4A7B">
        <w:t>реждения.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3</w:t>
      </w:r>
      <w:r w:rsidR="00AE5A69">
        <w:t>1</w:t>
      </w:r>
      <w:r w:rsidRPr="007D4A7B">
        <w:t>. Премия по итогам работы (за месяц, квартал, полугодие, 9 месяцев, год) выпл</w:t>
      </w:r>
      <w:r w:rsidRPr="007D4A7B">
        <w:t>а</w:t>
      </w:r>
      <w:r w:rsidRPr="007D4A7B">
        <w:t>чивается с целью поощрения работников за общие результаты труда по итогам работы за установленный период.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При премировании учитывается: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успешное и добросовестное исполнение работником своих должностных обязанн</w:t>
      </w:r>
      <w:r w:rsidRPr="007D4A7B">
        <w:t>о</w:t>
      </w:r>
      <w:r w:rsidRPr="007D4A7B">
        <w:lastRenderedPageBreak/>
        <w:t>стей в соответствующем периоде (отсутствие замечаний со стороны руководителей);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достижение и превышение плановых и нормативных показателей работы;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инициатива, творчество и применение в работе современных форм и методов орг</w:t>
      </w:r>
      <w:r w:rsidRPr="007D4A7B">
        <w:t>а</w:t>
      </w:r>
      <w:r w:rsidRPr="007D4A7B">
        <w:t>низации труда, своевременность и полнота подготовки отчетности.</w:t>
      </w:r>
    </w:p>
    <w:p w:rsidR="0059716D" w:rsidRPr="007D4A7B" w:rsidRDefault="000618BD" w:rsidP="00AE5A69">
      <w:pPr>
        <w:widowControl w:val="0"/>
        <w:autoSpaceDE w:val="0"/>
        <w:autoSpaceDN w:val="0"/>
        <w:ind w:firstLine="540"/>
        <w:jc w:val="both"/>
      </w:pPr>
      <w:r w:rsidRPr="007D4A7B">
        <w:t>Премия по итогам работы за установленный период выплачивается в пределах имеющихся средств. Конкретный размер премии может определяться как в процентах к окладу (должностному окладу) работника, через коэффициент трудового участия, так и в абсолютном размере.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>
        <w:t>3</w:t>
      </w:r>
      <w:r w:rsidR="00AE5A69">
        <w:t>2</w:t>
      </w:r>
      <w:r w:rsidRPr="007D4A7B">
        <w:t>. Премия по итогам работы за установленный период выплачивается в пределах фонда оплаты труда учреждения при наличии экономии средств фонда оплаты труда. Конкретный размер премии может определяться как в процентах к окладу (должностному окладу) работника через коэффициент трудового участия, так и в абсолютном размере.</w:t>
      </w:r>
    </w:p>
    <w:p w:rsidR="000618BD" w:rsidRPr="007D4A7B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Решение о введении каждой конкретной премии принимается с участием представ</w:t>
      </w:r>
      <w:r w:rsidRPr="007D4A7B">
        <w:t>и</w:t>
      </w:r>
      <w:r w:rsidRPr="007D4A7B">
        <w:t>теля первичной профсоюзной организации руководителем учреждения. При этом наим</w:t>
      </w:r>
      <w:r w:rsidRPr="007D4A7B">
        <w:t>е</w:t>
      </w:r>
      <w:r w:rsidRPr="007D4A7B">
        <w:t>нование премии и условия осуществления включаются в положение об оплате и стимул</w:t>
      </w:r>
      <w:r w:rsidRPr="007D4A7B">
        <w:t>и</w:t>
      </w:r>
      <w:r w:rsidRPr="007D4A7B">
        <w:t>ровании труда работников соответствующего учреждения (премия по итогам работы за месяц, квартал, полугодие, 9 месяцев, год).</w:t>
      </w:r>
    </w:p>
    <w:p w:rsidR="000618BD" w:rsidRDefault="000618BD" w:rsidP="000618BD">
      <w:pPr>
        <w:widowControl w:val="0"/>
        <w:autoSpaceDE w:val="0"/>
        <w:autoSpaceDN w:val="0"/>
        <w:ind w:firstLine="540"/>
        <w:jc w:val="both"/>
      </w:pPr>
      <w:r w:rsidRPr="007D4A7B">
        <w:t>Период, за который выплачивается премия, конкретизируется в положении об оплате и стимулировании труда работников учреждения. В учреждении одновременно могут быть введены несколько премий за разные периоды работы, например, премия по итогам работы за квартал и премия по итогам работы за год.</w:t>
      </w:r>
    </w:p>
    <w:p w:rsidR="000618BD" w:rsidRPr="006F7F43" w:rsidRDefault="000618BD" w:rsidP="000618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F7F43">
        <w:rPr>
          <w:rFonts w:ascii="Times New Roman" w:hAnsi="Times New Roman" w:cs="Times New Roman"/>
          <w:sz w:val="24"/>
          <w:szCs w:val="24"/>
        </w:rPr>
        <w:t>3</w:t>
      </w:r>
      <w:r w:rsidR="00AE5A69">
        <w:rPr>
          <w:rFonts w:ascii="Times New Roman" w:hAnsi="Times New Roman" w:cs="Times New Roman"/>
          <w:sz w:val="24"/>
          <w:szCs w:val="24"/>
        </w:rPr>
        <w:t>3</w:t>
      </w:r>
      <w:r w:rsidRPr="006F7F43">
        <w:rPr>
          <w:rFonts w:ascii="Times New Roman" w:hAnsi="Times New Roman" w:cs="Times New Roman"/>
          <w:sz w:val="24"/>
          <w:szCs w:val="24"/>
        </w:rPr>
        <w:t xml:space="preserve">.  При наличии дисциплинарного взыскания,  не допускается лишение  работника на весь срок действия дисциплинарного взыскания, входящих в состав его заработной платы стимулирующих выплат (в частности, ежемесячной или ежеквартальной премии и вознаграждения по итогам работы за год) или для произвольного снижения  их размера. </w:t>
      </w:r>
    </w:p>
    <w:p w:rsidR="000618BD" w:rsidRPr="002F318D" w:rsidRDefault="000618BD" w:rsidP="000618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F318D">
        <w:rPr>
          <w:rFonts w:ascii="Times New Roman" w:hAnsi="Times New Roman" w:cs="Times New Roman"/>
          <w:sz w:val="24"/>
          <w:szCs w:val="24"/>
        </w:rPr>
        <w:t>Факт применения работнику дисциплинарного взыскания за совершение дисципл</w:t>
      </w:r>
      <w:r w:rsidRPr="002F318D">
        <w:rPr>
          <w:rFonts w:ascii="Times New Roman" w:hAnsi="Times New Roman" w:cs="Times New Roman"/>
          <w:sz w:val="24"/>
          <w:szCs w:val="24"/>
        </w:rPr>
        <w:t>и</w:t>
      </w:r>
      <w:r w:rsidRPr="002F318D">
        <w:rPr>
          <w:rFonts w:ascii="Times New Roman" w:hAnsi="Times New Roman" w:cs="Times New Roman"/>
          <w:sz w:val="24"/>
          <w:szCs w:val="24"/>
        </w:rPr>
        <w:t>нарного проступка может учитываться при выплате лишь  тех входящих в состав зарабо</w:t>
      </w:r>
      <w:r w:rsidRPr="002F318D">
        <w:rPr>
          <w:rFonts w:ascii="Times New Roman" w:hAnsi="Times New Roman" w:cs="Times New Roman"/>
          <w:sz w:val="24"/>
          <w:szCs w:val="24"/>
        </w:rPr>
        <w:t>т</w:t>
      </w:r>
      <w:r w:rsidRPr="002F318D">
        <w:rPr>
          <w:rFonts w:ascii="Times New Roman" w:hAnsi="Times New Roman" w:cs="Times New Roman"/>
          <w:sz w:val="24"/>
          <w:szCs w:val="24"/>
        </w:rPr>
        <w:t>ной платы  премиальных выплат, которые начисляются за период, когда работнику было применено дисциплинарное взыскание.</w:t>
      </w:r>
    </w:p>
    <w:p w:rsidR="000618BD" w:rsidRDefault="000618BD" w:rsidP="000618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F7F43">
        <w:rPr>
          <w:rFonts w:ascii="Times New Roman" w:hAnsi="Times New Roman" w:cs="Times New Roman"/>
          <w:sz w:val="24"/>
          <w:szCs w:val="24"/>
        </w:rPr>
        <w:t>3</w:t>
      </w:r>
      <w:r w:rsidR="00AE5A69">
        <w:rPr>
          <w:rFonts w:ascii="Times New Roman" w:hAnsi="Times New Roman" w:cs="Times New Roman"/>
          <w:sz w:val="24"/>
          <w:szCs w:val="24"/>
        </w:rPr>
        <w:t>4</w:t>
      </w:r>
      <w:r w:rsidRPr="006F7F43">
        <w:rPr>
          <w:rFonts w:ascii="Times New Roman" w:hAnsi="Times New Roman" w:cs="Times New Roman"/>
          <w:sz w:val="24"/>
          <w:szCs w:val="24"/>
        </w:rPr>
        <w:t>. Снижение размера премиальных выплат не должно приводить к уменьшению размера месячной заработной платы работника  более чем на 20 процентов.</w:t>
      </w:r>
    </w:p>
    <w:p w:rsidR="000618BD" w:rsidRPr="006F7F43" w:rsidRDefault="000618BD" w:rsidP="000618B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0618BD" w:rsidRPr="00863A28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  <w:r w:rsidRPr="00863A28">
        <w:rPr>
          <w:b/>
        </w:rPr>
        <w:t>VI. Порядок оплаты труда руководителей учреждени</w:t>
      </w:r>
      <w:r w:rsidR="00F039AC">
        <w:rPr>
          <w:b/>
        </w:rPr>
        <w:t>я</w:t>
      </w:r>
    </w:p>
    <w:p w:rsidR="000618BD" w:rsidRPr="00863A28" w:rsidRDefault="000618BD" w:rsidP="000618BD">
      <w:pPr>
        <w:widowControl w:val="0"/>
        <w:autoSpaceDE w:val="0"/>
        <w:autoSpaceDN w:val="0"/>
        <w:jc w:val="both"/>
      </w:pPr>
    </w:p>
    <w:p w:rsidR="000618BD" w:rsidRPr="00863A28" w:rsidRDefault="00F039AC" w:rsidP="000618BD">
      <w:pPr>
        <w:widowControl w:val="0"/>
        <w:autoSpaceDE w:val="0"/>
        <w:autoSpaceDN w:val="0"/>
        <w:ind w:firstLine="540"/>
        <w:jc w:val="both"/>
      </w:pPr>
      <w:r>
        <w:t>35</w:t>
      </w:r>
      <w:r w:rsidR="000618BD" w:rsidRPr="00863A28">
        <w:t>. Заработная плата руководителей учреждений, их заместителей и главных бухга</w:t>
      </w:r>
      <w:r w:rsidR="000618BD" w:rsidRPr="00863A28">
        <w:t>л</w:t>
      </w:r>
      <w:r w:rsidR="000618BD" w:rsidRPr="00863A28">
        <w:t>теров состоит из должностного оклада, выплат компенсационного и стимулирующего х</w:t>
      </w:r>
      <w:r w:rsidR="000618BD" w:rsidRPr="00863A28">
        <w:t>а</w:t>
      </w:r>
      <w:r w:rsidR="000618BD" w:rsidRPr="00863A28">
        <w:t>рактера.</w:t>
      </w:r>
    </w:p>
    <w:p w:rsidR="000618BD" w:rsidRPr="0059716D" w:rsidRDefault="00F039AC" w:rsidP="0059716D">
      <w:pPr>
        <w:widowControl w:val="0"/>
        <w:autoSpaceDE w:val="0"/>
        <w:autoSpaceDN w:val="0"/>
        <w:spacing w:before="220"/>
        <w:ind w:firstLine="540"/>
        <w:jc w:val="both"/>
        <w:rPr>
          <w:shd w:val="clear" w:color="auto" w:fill="FFFFFF"/>
        </w:rPr>
      </w:pPr>
      <w:r>
        <w:t>36</w:t>
      </w:r>
      <w:r w:rsidR="000618BD" w:rsidRPr="00EB05FA">
        <w:t>. Показатели и порядок отнесения муниципальных  казенных учреждений  культ</w:t>
      </w:r>
      <w:r w:rsidR="000618BD" w:rsidRPr="00EB05FA">
        <w:t>у</w:t>
      </w:r>
      <w:r w:rsidR="000618BD" w:rsidRPr="00EB05FA">
        <w:t xml:space="preserve">ры к группам по оплате труда утверждаются локальным правовым актом </w:t>
      </w:r>
      <w:r w:rsidR="000618BD" w:rsidRPr="00EB05FA">
        <w:rPr>
          <w:shd w:val="clear" w:color="auto" w:fill="FFFFFF"/>
        </w:rPr>
        <w:t>исполнительного органа государственности  власти, в ведении которого находятся муниципальное казенное учреждение культуры, а также средства массовой информации,  или органа,  осущест</w:t>
      </w:r>
      <w:r w:rsidR="000618BD" w:rsidRPr="00EB05FA">
        <w:rPr>
          <w:shd w:val="clear" w:color="auto" w:fill="FFFFFF"/>
        </w:rPr>
        <w:t>в</w:t>
      </w:r>
      <w:r w:rsidR="000618BD" w:rsidRPr="00EB05FA">
        <w:rPr>
          <w:shd w:val="clear" w:color="auto" w:fill="FFFFFF"/>
        </w:rPr>
        <w:t>ляющего функции учредителя в отношении муниципальных казенных учреждений кул</w:t>
      </w:r>
      <w:r w:rsidR="000618BD" w:rsidRPr="00EB05FA">
        <w:rPr>
          <w:shd w:val="clear" w:color="auto" w:fill="FFFFFF"/>
        </w:rPr>
        <w:t>ь</w:t>
      </w:r>
      <w:r w:rsidR="000618BD" w:rsidRPr="00EB05FA">
        <w:rPr>
          <w:shd w:val="clear" w:color="auto" w:fill="FFFFFF"/>
        </w:rPr>
        <w:t>туры и средств массовой информации.</w:t>
      </w:r>
      <w:bookmarkStart w:id="3" w:name="P657"/>
      <w:bookmarkEnd w:id="3"/>
    </w:p>
    <w:p w:rsidR="000618BD" w:rsidRPr="00F039AC" w:rsidRDefault="00F039AC" w:rsidP="00F039AC">
      <w:pPr>
        <w:widowControl w:val="0"/>
        <w:autoSpaceDE w:val="0"/>
        <w:autoSpaceDN w:val="0"/>
        <w:spacing w:before="220"/>
        <w:ind w:firstLine="540"/>
        <w:jc w:val="both"/>
        <w:rPr>
          <w:shd w:val="clear" w:color="auto" w:fill="FFFFFF"/>
        </w:rPr>
      </w:pPr>
      <w:r>
        <w:t>37</w:t>
      </w:r>
      <w:r w:rsidR="000618BD" w:rsidRPr="00863A28">
        <w:t xml:space="preserve">. Предельный уровень соотношения среднемесячной </w:t>
      </w:r>
      <w:r>
        <w:t>заработной платы руковод</w:t>
      </w:r>
      <w:r>
        <w:t>и</w:t>
      </w:r>
      <w:r>
        <w:t>телей</w:t>
      </w:r>
      <w:r w:rsidR="000618BD" w:rsidRPr="00863A28">
        <w:t xml:space="preserve"> и среднемесячной заработной платы работников этих учреждений (без учета зар</w:t>
      </w:r>
      <w:r w:rsidR="000618BD" w:rsidRPr="00863A28">
        <w:t>а</w:t>
      </w:r>
      <w:r w:rsidR="000618BD" w:rsidRPr="00863A28">
        <w:t>ботной платы руководителя) определяется нормативным правовым актом</w:t>
      </w:r>
      <w:r w:rsidR="000618BD" w:rsidRPr="007D4A7B">
        <w:t xml:space="preserve"> </w:t>
      </w:r>
      <w:r w:rsidR="000618BD">
        <w:t xml:space="preserve"> </w:t>
      </w:r>
      <w:r w:rsidR="000618BD" w:rsidRPr="00EB05FA">
        <w:rPr>
          <w:shd w:val="clear" w:color="auto" w:fill="FFFFFF"/>
        </w:rPr>
        <w:t>исполнительн</w:t>
      </w:r>
      <w:r w:rsidR="000618BD" w:rsidRPr="00EB05FA">
        <w:rPr>
          <w:shd w:val="clear" w:color="auto" w:fill="FFFFFF"/>
        </w:rPr>
        <w:t>о</w:t>
      </w:r>
      <w:r w:rsidR="000618BD" w:rsidRPr="00EB05FA">
        <w:rPr>
          <w:shd w:val="clear" w:color="auto" w:fill="FFFFFF"/>
        </w:rPr>
        <w:t>го органа государственности  власти, в ведении которого находятся муниципальное к</w:t>
      </w:r>
      <w:r w:rsidR="000618BD" w:rsidRPr="00EB05FA">
        <w:rPr>
          <w:shd w:val="clear" w:color="auto" w:fill="FFFFFF"/>
        </w:rPr>
        <w:t>а</w:t>
      </w:r>
      <w:r w:rsidR="000618BD" w:rsidRPr="00EB05FA">
        <w:rPr>
          <w:shd w:val="clear" w:color="auto" w:fill="FFFFFF"/>
        </w:rPr>
        <w:t>зенное учреждение культуры,  или органа,  осуществляющего функции учредителя в о</w:t>
      </w:r>
      <w:r w:rsidR="000618BD" w:rsidRPr="00EB05FA">
        <w:rPr>
          <w:shd w:val="clear" w:color="auto" w:fill="FFFFFF"/>
        </w:rPr>
        <w:t>т</w:t>
      </w:r>
      <w:r w:rsidR="000618BD" w:rsidRPr="00EB05FA">
        <w:rPr>
          <w:shd w:val="clear" w:color="auto" w:fill="FFFFFF"/>
        </w:rPr>
        <w:t>ношении муниципальных казенных учреждений культуры и средств массовой информ</w:t>
      </w:r>
      <w:r w:rsidR="000618BD" w:rsidRPr="00EB05FA">
        <w:rPr>
          <w:shd w:val="clear" w:color="auto" w:fill="FFFFFF"/>
        </w:rPr>
        <w:t>а</w:t>
      </w:r>
      <w:r w:rsidR="000618BD" w:rsidRPr="00EB05FA">
        <w:rPr>
          <w:shd w:val="clear" w:color="auto" w:fill="FFFFFF"/>
        </w:rPr>
        <w:t>ции</w:t>
      </w:r>
      <w:r w:rsidR="000618BD" w:rsidRPr="00863A28">
        <w:t>, в кратности от 1 до 3.</w:t>
      </w:r>
      <w:r w:rsidR="0059716D">
        <w:rPr>
          <w:shd w:val="clear" w:color="auto" w:fill="FFFFFF"/>
        </w:rPr>
        <w:t xml:space="preserve"> </w:t>
      </w:r>
      <w:r w:rsidR="000618BD" w:rsidRPr="00863A28">
        <w:t xml:space="preserve">Соотношение среднемесячной </w:t>
      </w:r>
      <w:r>
        <w:t>заработной платы руководит</w:t>
      </w:r>
      <w:r>
        <w:t>е</w:t>
      </w:r>
      <w:r>
        <w:t>лей</w:t>
      </w:r>
      <w:r w:rsidR="000618BD" w:rsidRPr="00863A28">
        <w:t xml:space="preserve"> и среднемесячной заработной платы работников этих учреждений, формируемой за </w:t>
      </w:r>
      <w:r w:rsidR="000618BD" w:rsidRPr="00863A28">
        <w:lastRenderedPageBreak/>
        <w:t>счет всех источников финансового обеспечения, рассчитывается за календарный год. С</w:t>
      </w:r>
      <w:r w:rsidR="000618BD" w:rsidRPr="00863A28">
        <w:t>о</w:t>
      </w:r>
      <w:r w:rsidR="000618BD" w:rsidRPr="00863A28">
        <w:t>отношение среднемесячной заработной платы ру</w:t>
      </w:r>
      <w:r>
        <w:t xml:space="preserve">ководителя </w:t>
      </w:r>
      <w:r w:rsidR="000618BD" w:rsidRPr="00863A28">
        <w:t xml:space="preserve">и среднемесячной заработной платы работников учреждения определяется путем деления среднемесячной заработной платы соответствующего руководителя на среднемесячную заработную плату работников этого учреждения. Определение среднемесячной заработной платы в указанных целях осуществляется в соответствии с </w:t>
      </w:r>
      <w:hyperlink r:id="rId13">
        <w:r w:rsidR="000618BD" w:rsidRPr="00863A28">
          <w:rPr>
            <w:color w:val="0000FF"/>
          </w:rPr>
          <w:t>пунктом 20</w:t>
        </w:r>
      </w:hyperlink>
      <w:r w:rsidR="000618BD" w:rsidRPr="00863A28">
        <w:t xml:space="preserve"> Положения об особенностях порядка исчи</w:t>
      </w:r>
      <w:r w:rsidR="000618BD" w:rsidRPr="00863A28">
        <w:t>с</w:t>
      </w:r>
      <w:r w:rsidR="000618BD" w:rsidRPr="00863A28">
        <w:t>ления средней заработной платы, утвержденного постановлением Правительства Росси</w:t>
      </w:r>
      <w:r w:rsidR="000618BD" w:rsidRPr="00863A28">
        <w:t>й</w:t>
      </w:r>
      <w:r w:rsidR="000618BD" w:rsidRPr="00863A28">
        <w:t>ской Федерации от 24 декабря 2007 г. N 922 "Об особенностях порядка исчисления сре</w:t>
      </w:r>
      <w:r w:rsidR="000618BD" w:rsidRPr="00863A28">
        <w:t>д</w:t>
      </w:r>
      <w:r w:rsidR="000618BD" w:rsidRPr="00863A28">
        <w:t>ней заработной платы".</w:t>
      </w:r>
      <w:r w:rsidR="0059716D">
        <w:rPr>
          <w:shd w:val="clear" w:color="auto" w:fill="FFFFFF"/>
        </w:rPr>
        <w:t xml:space="preserve"> </w:t>
      </w:r>
      <w:r w:rsidR="000618BD" w:rsidRPr="00863A28">
        <w:t>При установлении условий оплаты труда руководителю учрежд</w:t>
      </w:r>
      <w:r w:rsidR="000618BD" w:rsidRPr="00863A28">
        <w:t>е</w:t>
      </w:r>
      <w:r w:rsidR="000618BD" w:rsidRPr="00863A28">
        <w:t xml:space="preserve">ния </w:t>
      </w:r>
      <w:r w:rsidR="000618BD">
        <w:t xml:space="preserve"> </w:t>
      </w:r>
      <w:r w:rsidR="000618BD" w:rsidRPr="00863A28">
        <w:t>орган исполнительной власти должен исходить из необходимости обеспечения не</w:t>
      </w:r>
      <w:r>
        <w:t xml:space="preserve"> </w:t>
      </w:r>
      <w:r w:rsidR="000618BD" w:rsidRPr="00863A28">
        <w:t>превышения предельного уровня соотношения среднемесячной заработной платы, уст</w:t>
      </w:r>
      <w:r w:rsidR="000618BD" w:rsidRPr="00863A28">
        <w:t>а</w:t>
      </w:r>
      <w:r w:rsidR="000618BD" w:rsidRPr="00863A28">
        <w:t xml:space="preserve">новленного в соответствии с </w:t>
      </w:r>
      <w:hyperlink w:anchor="P657">
        <w:r w:rsidR="000618BD" w:rsidRPr="00863A28">
          <w:rPr>
            <w:color w:val="0000FF"/>
          </w:rPr>
          <w:t>первым абзацем</w:t>
        </w:r>
      </w:hyperlink>
      <w:r w:rsidR="000618BD" w:rsidRPr="00863A28">
        <w:t xml:space="preserve"> настоящего пункта,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размере.</w:t>
      </w:r>
      <w:r w:rsidR="0059716D">
        <w:rPr>
          <w:shd w:val="clear" w:color="auto" w:fill="FFFFFF"/>
        </w:rPr>
        <w:t xml:space="preserve">  </w:t>
      </w:r>
      <w:r w:rsidR="000618BD" w:rsidRPr="00863A28">
        <w:t>Исполнительный орган государственной власти</w:t>
      </w:r>
      <w:r w:rsidR="000618BD">
        <w:t>, в ведении которого находится учреждение</w:t>
      </w:r>
      <w:r w:rsidR="000618BD" w:rsidRPr="00863A28">
        <w:t>, устанавливает руководителям этих учреждений выплаты стимулирующего характера по результатам достижения показателей эффективности деятельности учреждения и работы его руков</w:t>
      </w:r>
      <w:r w:rsidR="000618BD" w:rsidRPr="00863A28">
        <w:t>о</w:t>
      </w:r>
      <w:r w:rsidR="000618BD" w:rsidRPr="00863A28">
        <w:t>дителя, утверждаемые органом</w:t>
      </w:r>
      <w:r w:rsidR="000618BD">
        <w:t xml:space="preserve"> исполнительной власти</w:t>
      </w:r>
      <w:r w:rsidR="000618BD" w:rsidRPr="00863A28">
        <w:t>, осуществляющим функции и по</w:t>
      </w:r>
      <w:r w:rsidR="000618BD" w:rsidRPr="00863A28">
        <w:t>л</w:t>
      </w:r>
      <w:r w:rsidR="000618BD" w:rsidRPr="00863A28">
        <w:t>номочия учредителя этого учреждения.</w:t>
      </w:r>
      <w:r w:rsidR="0059716D">
        <w:rPr>
          <w:shd w:val="clear" w:color="auto" w:fill="FFFFFF"/>
        </w:rPr>
        <w:t xml:space="preserve">  </w:t>
      </w:r>
      <w:r w:rsidR="000618BD" w:rsidRPr="00863A28">
        <w:t>Одним из основных показателей эффективности работы руководителя учреждения устанавливается рост средней заработной платы рабо</w:t>
      </w:r>
      <w:r w:rsidR="000618BD" w:rsidRPr="00863A28">
        <w:t>т</w:t>
      </w:r>
      <w:r w:rsidR="000618BD" w:rsidRPr="00863A28">
        <w:t>ников учреждения в отчетном году по сравнению с предшествующим годом без учета п</w:t>
      </w:r>
      <w:r w:rsidR="000618BD" w:rsidRPr="00863A28">
        <w:t>о</w:t>
      </w:r>
      <w:r w:rsidR="000618BD" w:rsidRPr="00863A28">
        <w:t>вышения заработной платы в соответствии с решениями Правительства Кабардино-Балкарской Республики.</w:t>
      </w:r>
    </w:p>
    <w:p w:rsidR="000618BD" w:rsidRPr="00863A28" w:rsidRDefault="00F039AC" w:rsidP="0059716D">
      <w:pPr>
        <w:widowControl w:val="0"/>
        <w:autoSpaceDE w:val="0"/>
        <w:autoSpaceDN w:val="0"/>
        <w:spacing w:before="220"/>
        <w:ind w:firstLine="540"/>
        <w:jc w:val="both"/>
      </w:pPr>
      <w:r>
        <w:t>38</w:t>
      </w:r>
      <w:r w:rsidR="000618BD" w:rsidRPr="00863A28">
        <w:t>. Выплаты компенсационного характера руководителям учреждений, их замест</w:t>
      </w:r>
      <w:r w:rsidR="000618BD" w:rsidRPr="00863A28">
        <w:t>и</w:t>
      </w:r>
      <w:r w:rsidR="000618BD" w:rsidRPr="00863A28">
        <w:t>телям и главным бухгалтерам осуществляются в соответствии с трудовым законодател</w:t>
      </w:r>
      <w:r w:rsidR="000618BD" w:rsidRPr="00863A28">
        <w:t>ь</w:t>
      </w:r>
      <w:r w:rsidR="000618BD" w:rsidRPr="00863A28">
        <w:t>ством, иными нормативными правовыми актами Российской Федерации, содержащими нормы трудового права, и с настоящим Положением.</w:t>
      </w:r>
    </w:p>
    <w:p w:rsidR="000618BD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</w:p>
    <w:p w:rsidR="000618BD" w:rsidRPr="006A3189" w:rsidRDefault="000618BD" w:rsidP="000618BD">
      <w:pPr>
        <w:widowControl w:val="0"/>
        <w:autoSpaceDE w:val="0"/>
        <w:autoSpaceDN w:val="0"/>
        <w:jc w:val="center"/>
        <w:outlineLvl w:val="1"/>
        <w:rPr>
          <w:b/>
        </w:rPr>
      </w:pPr>
      <w:r w:rsidRPr="006A3189">
        <w:rPr>
          <w:b/>
        </w:rPr>
        <w:t>VII. Основные подходы к формированию фонда</w:t>
      </w:r>
    </w:p>
    <w:p w:rsidR="000618BD" w:rsidRPr="006A3189" w:rsidRDefault="000618BD" w:rsidP="000618BD">
      <w:pPr>
        <w:widowControl w:val="0"/>
        <w:autoSpaceDE w:val="0"/>
        <w:autoSpaceDN w:val="0"/>
        <w:jc w:val="center"/>
        <w:rPr>
          <w:b/>
        </w:rPr>
      </w:pPr>
      <w:r w:rsidRPr="006A3189">
        <w:rPr>
          <w:b/>
        </w:rPr>
        <w:t>оплаты труда учреждений и штатному расписанию</w:t>
      </w:r>
    </w:p>
    <w:p w:rsidR="000618BD" w:rsidRPr="006A3189" w:rsidRDefault="000618BD" w:rsidP="000618BD">
      <w:pPr>
        <w:widowControl w:val="0"/>
        <w:autoSpaceDE w:val="0"/>
        <w:autoSpaceDN w:val="0"/>
        <w:jc w:val="both"/>
      </w:pPr>
    </w:p>
    <w:p w:rsidR="000618BD" w:rsidRPr="006A3189" w:rsidRDefault="00F039AC" w:rsidP="000618BD">
      <w:pPr>
        <w:widowControl w:val="0"/>
        <w:autoSpaceDE w:val="0"/>
        <w:autoSpaceDN w:val="0"/>
        <w:ind w:firstLine="540"/>
        <w:jc w:val="both"/>
      </w:pPr>
      <w:r>
        <w:t>39</w:t>
      </w:r>
      <w:r w:rsidR="000618BD" w:rsidRPr="006A3189">
        <w:t xml:space="preserve">. </w:t>
      </w:r>
      <w:r w:rsidR="000618BD" w:rsidRPr="007D4A7B">
        <w:t xml:space="preserve"> </w:t>
      </w:r>
      <w:r w:rsidR="000618BD" w:rsidRPr="006A3189">
        <w:t xml:space="preserve">Фонд оплаты труда работников </w:t>
      </w:r>
      <w:r w:rsidR="000618BD" w:rsidRPr="007D4A7B">
        <w:t xml:space="preserve"> муниципального </w:t>
      </w:r>
      <w:r w:rsidR="000618BD" w:rsidRPr="006A3189">
        <w:t>казенного учреждения</w:t>
      </w:r>
      <w:r w:rsidR="000618BD" w:rsidRPr="007D4A7B">
        <w:t xml:space="preserve">  </w:t>
      </w:r>
      <w:r w:rsidR="000618BD" w:rsidRPr="006A3189">
        <w:t xml:space="preserve"> фо</w:t>
      </w:r>
      <w:r w:rsidR="000618BD" w:rsidRPr="006A3189">
        <w:t>р</w:t>
      </w:r>
      <w:r w:rsidR="000618BD" w:rsidRPr="006A3189">
        <w:t>мируется исходя из объема бюджетных ассигнований на обеспечение выполнения фун</w:t>
      </w:r>
      <w:r w:rsidR="000618BD" w:rsidRPr="006A3189">
        <w:t>к</w:t>
      </w:r>
      <w:r w:rsidR="000618BD" w:rsidRPr="006A3189">
        <w:t xml:space="preserve">ций </w:t>
      </w:r>
      <w:r w:rsidR="000618BD" w:rsidRPr="007D4A7B">
        <w:t xml:space="preserve"> муниципального </w:t>
      </w:r>
      <w:r w:rsidR="000618BD" w:rsidRPr="006A3189">
        <w:t xml:space="preserve"> учреждения и соответствующих лимитов бюджетных обязательств в части оплаты труда работников указанного учреждения.</w:t>
      </w:r>
    </w:p>
    <w:p w:rsidR="000618BD" w:rsidRPr="006A3189" w:rsidRDefault="000618BD" w:rsidP="000618BD">
      <w:pPr>
        <w:widowControl w:val="0"/>
        <w:autoSpaceDE w:val="0"/>
        <w:autoSpaceDN w:val="0"/>
        <w:spacing w:before="220"/>
        <w:ind w:firstLine="540"/>
        <w:jc w:val="both"/>
      </w:pPr>
      <w:r>
        <w:t>4</w:t>
      </w:r>
      <w:r w:rsidR="00F039AC">
        <w:t>0</w:t>
      </w:r>
      <w:r w:rsidRPr="006A3189">
        <w:t>. Фонд оплаты труда в учреждении состоит из базового фонда оплаты труда, ко</w:t>
      </w:r>
      <w:r w:rsidRPr="006A3189">
        <w:t>м</w:t>
      </w:r>
      <w:r w:rsidRPr="006A3189">
        <w:t>пенсационного фонда и фонда стимулирования, который имеет как регулярный, так и р</w:t>
      </w:r>
      <w:r w:rsidRPr="006A3189">
        <w:t>а</w:t>
      </w:r>
      <w:r w:rsidRPr="006A3189">
        <w:t>зовый характер.</w:t>
      </w:r>
    </w:p>
    <w:p w:rsidR="000618BD" w:rsidRPr="00EB05FA" w:rsidRDefault="000618BD" w:rsidP="000618BD">
      <w:pPr>
        <w:widowControl w:val="0"/>
        <w:autoSpaceDE w:val="0"/>
        <w:autoSpaceDN w:val="0"/>
        <w:spacing w:before="220"/>
        <w:ind w:firstLine="540"/>
        <w:jc w:val="both"/>
      </w:pPr>
      <w:r>
        <w:t>4</w:t>
      </w:r>
      <w:r w:rsidR="00F039AC">
        <w:t>0</w:t>
      </w:r>
      <w:r w:rsidRPr="006A3189">
        <w:t xml:space="preserve">-1. Предельная доля фонда оплаты труда административно-управленческого и вспомогательного персонала (согласно </w:t>
      </w:r>
      <w:hyperlink w:anchor="P775">
        <w:r w:rsidRPr="006A3189">
          <w:rPr>
            <w:color w:val="0000FF"/>
          </w:rPr>
          <w:t>приложению N 1-1</w:t>
        </w:r>
      </w:hyperlink>
      <w:r w:rsidRPr="006A3189">
        <w:t xml:space="preserve"> к настоящему Положению) в фонде оплаты труда учреждения может составлять не более 40 процентов от фонда опл</w:t>
      </w:r>
      <w:r w:rsidRPr="006A3189">
        <w:t>а</w:t>
      </w:r>
      <w:r w:rsidRPr="006A3189">
        <w:t xml:space="preserve">ты труда учреждения (с учетом типа учреждения). </w:t>
      </w:r>
    </w:p>
    <w:p w:rsidR="000618BD" w:rsidRPr="00FF3CBA" w:rsidRDefault="000618BD" w:rsidP="000618B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highlight w:val="yellow"/>
          <w:shd w:val="clear" w:color="auto" w:fill="FFFFFF"/>
        </w:rPr>
      </w:pPr>
      <w:r w:rsidRPr="00FF3CBA">
        <w:rPr>
          <w:spacing w:val="2"/>
        </w:rPr>
        <w:t xml:space="preserve">                 Удельный вес расходов на административно-управленческий и вспомогател</w:t>
      </w:r>
      <w:r w:rsidRPr="00FF3CBA">
        <w:rPr>
          <w:spacing w:val="2"/>
        </w:rPr>
        <w:t>ь</w:t>
      </w:r>
      <w:r w:rsidRPr="00FF3CBA">
        <w:rPr>
          <w:spacing w:val="2"/>
        </w:rPr>
        <w:t xml:space="preserve">ный персонал в зависимости от типа учреждения и </w:t>
      </w:r>
      <w:r w:rsidRPr="00FF3CBA">
        <w:rPr>
          <w:shd w:val="clear" w:color="auto" w:fill="FFFFFF"/>
        </w:rPr>
        <w:t>утверждается приказом  исполнител</w:t>
      </w:r>
      <w:r w:rsidRPr="00FF3CBA">
        <w:rPr>
          <w:shd w:val="clear" w:color="auto" w:fill="FFFFFF"/>
        </w:rPr>
        <w:t>ь</w:t>
      </w:r>
      <w:r w:rsidRPr="00FF3CBA">
        <w:rPr>
          <w:shd w:val="clear" w:color="auto" w:fill="FFFFFF"/>
        </w:rPr>
        <w:t>ного органа государственности  власти, в ведении которого находятся муниципальное к</w:t>
      </w:r>
      <w:r w:rsidRPr="00FF3CBA">
        <w:rPr>
          <w:shd w:val="clear" w:color="auto" w:fill="FFFFFF"/>
        </w:rPr>
        <w:t>а</w:t>
      </w:r>
      <w:r w:rsidRPr="00FF3CBA">
        <w:rPr>
          <w:shd w:val="clear" w:color="auto" w:fill="FFFFFF"/>
        </w:rPr>
        <w:t>зенное учреждение культуры, а также средства массовой информации,  или органом,  осуществляющим функции учредителя в отношении муниципальных казенных, учрежд</w:t>
      </w:r>
      <w:r w:rsidRPr="00FF3CBA">
        <w:rPr>
          <w:shd w:val="clear" w:color="auto" w:fill="FFFFFF"/>
        </w:rPr>
        <w:t>е</w:t>
      </w:r>
      <w:r w:rsidRPr="00FF3CBA">
        <w:rPr>
          <w:shd w:val="clear" w:color="auto" w:fill="FFFFFF"/>
        </w:rPr>
        <w:t>ний культуры и средств массовой информации.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0618BD" w:rsidRDefault="000618BD" w:rsidP="000618B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7D4A7B">
        <w:lastRenderedPageBreak/>
        <w:t xml:space="preserve">           </w:t>
      </w:r>
      <w:r>
        <w:t>4</w:t>
      </w:r>
      <w:r w:rsidR="00F039AC">
        <w:t>0</w:t>
      </w:r>
      <w:r w:rsidRPr="006A3189">
        <w:t>-2. Доля средств, поступивших от приносящей доход деятельности и направля</w:t>
      </w:r>
      <w:r w:rsidRPr="006A3189">
        <w:t>е</w:t>
      </w:r>
      <w:r w:rsidRPr="006A3189">
        <w:t>мых на оплату труда, а также порядок их распределения определяется нормативным пр</w:t>
      </w:r>
      <w:r w:rsidRPr="006A3189">
        <w:t>а</w:t>
      </w:r>
      <w:r w:rsidRPr="006A3189">
        <w:t xml:space="preserve">вовым актом </w:t>
      </w:r>
      <w:r>
        <w:t xml:space="preserve"> </w:t>
      </w:r>
    </w:p>
    <w:p w:rsidR="00F039AC" w:rsidRDefault="000618BD" w:rsidP="00F039A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 w:rsidRPr="00EB05FA">
        <w:rPr>
          <w:shd w:val="clear" w:color="auto" w:fill="FFFFFF"/>
        </w:rPr>
        <w:t xml:space="preserve">исполнительного органа государственности  </w:t>
      </w:r>
      <w:r w:rsidRPr="00FF3CBA">
        <w:rPr>
          <w:shd w:val="clear" w:color="auto" w:fill="FFFFFF"/>
        </w:rPr>
        <w:t>власти, в ведении которого находятся мун</w:t>
      </w:r>
      <w:r w:rsidRPr="00FF3CBA">
        <w:rPr>
          <w:shd w:val="clear" w:color="auto" w:fill="FFFFFF"/>
        </w:rPr>
        <w:t>и</w:t>
      </w:r>
      <w:r w:rsidRPr="00FF3CBA">
        <w:rPr>
          <w:shd w:val="clear" w:color="auto" w:fill="FFFFFF"/>
        </w:rPr>
        <w:t xml:space="preserve">ципальное казенное учреждение культуры, а также средства массовой информации,  или органом,  осуществляющим функции учредителя в отношении муниципальных казенных, учреждений культуры и средств массовой информации </w:t>
      </w:r>
      <w:r w:rsidRPr="00FF3CBA">
        <w:t>и может составлять не более 70 процентов от общего объема поступивших средств.</w:t>
      </w:r>
    </w:p>
    <w:p w:rsidR="000618BD" w:rsidRDefault="00F039AC" w:rsidP="00F039A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</w:t>
      </w:r>
      <w:r w:rsidR="000618BD">
        <w:t>4</w:t>
      </w:r>
      <w:r>
        <w:t>1</w:t>
      </w:r>
      <w:r w:rsidR="000618BD" w:rsidRPr="006A3189">
        <w:t xml:space="preserve">. Экономия по фонду оплаты труда в связи с оптимизацией структуры учреждений и штатов в системе культуры </w:t>
      </w:r>
      <w:r w:rsidR="000618BD" w:rsidRPr="007D4A7B">
        <w:t xml:space="preserve"> района </w:t>
      </w:r>
      <w:r w:rsidR="000618BD" w:rsidRPr="006A3189">
        <w:t>должна быть направлена на повышение оплаты тр</w:t>
      </w:r>
      <w:r w:rsidR="000618BD" w:rsidRPr="006A3189">
        <w:t>у</w:t>
      </w:r>
      <w:r w:rsidR="000618BD" w:rsidRPr="006A3189">
        <w:t>да работников и при распределении рассматриваться с учетом мнения представителя о</w:t>
      </w:r>
      <w:r w:rsidR="000618BD" w:rsidRPr="006A3189">
        <w:t>р</w:t>
      </w:r>
      <w:r w:rsidR="000618BD" w:rsidRPr="006A3189">
        <w:t>гана первичной профсоюзной организации учреждения.</w:t>
      </w:r>
    </w:p>
    <w:p w:rsidR="0059716D" w:rsidRDefault="000618BD" w:rsidP="0059716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t xml:space="preserve">         4</w:t>
      </w:r>
      <w:r w:rsidR="00F039AC">
        <w:t>2</w:t>
      </w:r>
      <w:r w:rsidRPr="006A3189">
        <w:t xml:space="preserve">. Штатное расписание </w:t>
      </w:r>
      <w:r w:rsidRPr="007D4A7B">
        <w:t xml:space="preserve">муниципального </w:t>
      </w:r>
      <w:r w:rsidRPr="006A3189">
        <w:t>учреждения утверждается его руководит</w:t>
      </w:r>
      <w:r w:rsidRPr="006A3189">
        <w:t>е</w:t>
      </w:r>
      <w:r w:rsidRPr="006A3189">
        <w:t>лем по согласованию с исполнительным органом государственной власти</w:t>
      </w:r>
      <w:r>
        <w:t>,</w:t>
      </w:r>
      <w:r w:rsidRPr="00D6344A">
        <w:rPr>
          <w:color w:val="C00000"/>
          <w:shd w:val="clear" w:color="auto" w:fill="FFFFFF"/>
        </w:rPr>
        <w:t xml:space="preserve"> </w:t>
      </w:r>
      <w:r w:rsidRPr="00A24D58">
        <w:rPr>
          <w:shd w:val="clear" w:color="auto" w:fill="FFFFFF"/>
        </w:rPr>
        <w:t>в ведении кот</w:t>
      </w:r>
      <w:r w:rsidRPr="00A24D58">
        <w:rPr>
          <w:shd w:val="clear" w:color="auto" w:fill="FFFFFF"/>
        </w:rPr>
        <w:t>о</w:t>
      </w:r>
      <w:r w:rsidRPr="00A24D58">
        <w:rPr>
          <w:shd w:val="clear" w:color="auto" w:fill="FFFFFF"/>
        </w:rPr>
        <w:t>рого находятся муниципальное казенное учреждение культуры, а также средства массовой информации,  или органом,  осуществляющим функции и полномочия  учредителя в о</w:t>
      </w:r>
      <w:r w:rsidRPr="00A24D58">
        <w:rPr>
          <w:shd w:val="clear" w:color="auto" w:fill="FFFFFF"/>
        </w:rPr>
        <w:t>т</w:t>
      </w:r>
      <w:r w:rsidRPr="00A24D58">
        <w:rPr>
          <w:shd w:val="clear" w:color="auto" w:fill="FFFFFF"/>
        </w:rPr>
        <w:t>ношении муниципальных казенных, учреждений культуры и средств массовой информ</w:t>
      </w:r>
      <w:r w:rsidRPr="00A24D58">
        <w:rPr>
          <w:shd w:val="clear" w:color="auto" w:fill="FFFFFF"/>
        </w:rPr>
        <w:t>а</w:t>
      </w:r>
      <w:r w:rsidRPr="00A24D58">
        <w:rPr>
          <w:shd w:val="clear" w:color="auto" w:fill="FFFFFF"/>
        </w:rPr>
        <w:t>ции.</w:t>
      </w:r>
    </w:p>
    <w:p w:rsidR="000618BD" w:rsidRPr="006A3189" w:rsidRDefault="0059716D" w:rsidP="0059716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t xml:space="preserve">        </w:t>
      </w:r>
      <w:r w:rsidR="00F039AC">
        <w:rPr>
          <w:shd w:val="clear" w:color="auto" w:fill="FFFFFF"/>
        </w:rPr>
        <w:t>43</w:t>
      </w:r>
      <w:r w:rsidR="000618BD" w:rsidRPr="006A3189">
        <w:t xml:space="preserve">. </w:t>
      </w:r>
      <w:r>
        <w:t xml:space="preserve"> </w:t>
      </w:r>
      <w:r w:rsidR="000618BD" w:rsidRPr="006A3189">
        <w:t>Наименования должностей или профессий и квалификационные требования к ним должны соответствовать наименованиям и требованиям, указанным в Едином тари</w:t>
      </w:r>
      <w:r w:rsidR="000618BD" w:rsidRPr="006A3189">
        <w:t>ф</w:t>
      </w:r>
      <w:r w:rsidR="000618BD" w:rsidRPr="006A3189">
        <w:t>но-квалификационном справочнике работ и профессий рабочих и Едином квалификац</w:t>
      </w:r>
      <w:r w:rsidR="000618BD" w:rsidRPr="006A3189">
        <w:t>и</w:t>
      </w:r>
      <w:r w:rsidR="000618BD" w:rsidRPr="006A3189">
        <w:t>онном справочнике должностей руководителей, специалистов и служащих, которые у</w:t>
      </w:r>
      <w:r w:rsidR="000618BD" w:rsidRPr="006A3189">
        <w:t>т</w:t>
      </w:r>
      <w:r w:rsidR="000618BD" w:rsidRPr="006A3189">
        <w:t>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039AC" w:rsidRPr="009872D6" w:rsidRDefault="00F039AC" w:rsidP="009872D6">
      <w:pPr>
        <w:widowControl w:val="0"/>
        <w:autoSpaceDE w:val="0"/>
        <w:autoSpaceDN w:val="0"/>
        <w:spacing w:before="220"/>
        <w:ind w:firstLine="540"/>
        <w:jc w:val="both"/>
      </w:pPr>
      <w:r>
        <w:t>44</w:t>
      </w:r>
      <w:r w:rsidR="000618BD" w:rsidRPr="006A3189">
        <w:t>. В штат учреждения могут вводиться должности, утвержденные в других отра</w:t>
      </w:r>
      <w:r w:rsidR="000618BD" w:rsidRPr="006A3189">
        <w:t>с</w:t>
      </w:r>
      <w:r w:rsidR="000618BD" w:rsidRPr="006A3189">
        <w:t>лях, при условии выполнения соответствующих видов работ.</w:t>
      </w:r>
      <w:r w:rsidR="0059716D">
        <w:t xml:space="preserve">  </w:t>
      </w:r>
      <w:r w:rsidR="000618BD" w:rsidRPr="006A3189">
        <w:t>Если в штатном расписании учреждения предусмотрены должности или профессии, не отнесенные к ПКГ или по к</w:t>
      </w:r>
      <w:r w:rsidR="000618BD" w:rsidRPr="006A3189">
        <w:t>о</w:t>
      </w:r>
      <w:r w:rsidR="000618BD" w:rsidRPr="006A3189">
        <w:t>торым Правительством Кабардино-Балкарской Республики не установлены минимальные оклады, то по таким должностям и профессиям минимальный оклад устанавливается р</w:t>
      </w:r>
      <w:r w:rsidR="000618BD" w:rsidRPr="006A3189">
        <w:t>у</w:t>
      </w:r>
      <w:r w:rsidR="000618BD" w:rsidRPr="006A3189">
        <w:t>ководителем учреждения по согласованию с представителем профсоюзного органа или иного представителя трудового коллектива, избираемого работниками в случаях, пред</w:t>
      </w:r>
      <w:r w:rsidR="000618BD" w:rsidRPr="006A3189">
        <w:t>у</w:t>
      </w:r>
      <w:r w:rsidR="000618BD" w:rsidRPr="006A3189">
        <w:t xml:space="preserve">смотренных Трудовым </w:t>
      </w:r>
      <w:hyperlink r:id="rId14">
        <w:r w:rsidR="000618BD" w:rsidRPr="006A3189">
          <w:rPr>
            <w:color w:val="0000FF"/>
          </w:rPr>
          <w:t>кодексом</w:t>
        </w:r>
      </w:hyperlink>
      <w:r w:rsidR="000618BD" w:rsidRPr="006A3189">
        <w:t xml:space="preserve"> Российской Федерации, исходя из требований к образ</w:t>
      </w:r>
      <w:r w:rsidR="000618BD" w:rsidRPr="006A3189">
        <w:t>о</w:t>
      </w:r>
      <w:r w:rsidR="000618BD" w:rsidRPr="006A3189">
        <w:t>ванию, квалификации или иных требований по должности или профессии.</w:t>
      </w:r>
    </w:p>
    <w:p w:rsidR="00F039AC" w:rsidRDefault="00F039AC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lastRenderedPageBreak/>
        <w:br/>
        <w:t>Приложение N 1</w:t>
      </w:r>
      <w:r w:rsidRPr="007D4A7B">
        <w:rPr>
          <w:spacing w:val="2"/>
        </w:rPr>
        <w:br/>
        <w:t>к Положению</w:t>
      </w:r>
      <w:r w:rsidRPr="007D4A7B">
        <w:rPr>
          <w:spacing w:val="2"/>
        </w:rPr>
        <w:br/>
        <w:t>об отраслевой системе оплаты труда</w:t>
      </w:r>
      <w:r w:rsidRPr="007D4A7B">
        <w:rPr>
          <w:spacing w:val="2"/>
        </w:rPr>
        <w:br/>
        <w:t>работников муниципальных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t xml:space="preserve"> казенных  учреждений культуры 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>
        <w:rPr>
          <w:spacing w:val="2"/>
        </w:rPr>
        <w:t xml:space="preserve">сельского поселения </w:t>
      </w:r>
      <w:r w:rsidR="00E30B61">
        <w:rPr>
          <w:spacing w:val="2"/>
        </w:rPr>
        <w:t>Плановское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0618BD" w:rsidRPr="00B22641" w:rsidRDefault="000618BD" w:rsidP="000618BD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bCs w:val="0"/>
          <w:spacing w:val="2"/>
          <w:sz w:val="24"/>
          <w:szCs w:val="24"/>
        </w:rPr>
      </w:pPr>
      <w:r w:rsidRPr="007D4A7B">
        <w:rPr>
          <w:rFonts w:ascii="Times New Roman" w:hAnsi="Times New Roman"/>
          <w:bCs w:val="0"/>
          <w:spacing w:val="2"/>
          <w:sz w:val="24"/>
          <w:szCs w:val="24"/>
        </w:rPr>
        <w:t>Рекомендуемый перечень должностей служащих, профессий рабочих, оплата труда которых рассчитывается за 1 нормо-час</w:t>
      </w:r>
    </w:p>
    <w:p w:rsidR="000618BD" w:rsidRPr="00B22641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0" w:type="auto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5046"/>
        <w:gridCol w:w="4658"/>
      </w:tblGrid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N п/п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Наименование должностей, профессий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Рекомендуемые размеры повышающих коэ</w:t>
            </w:r>
            <w:r w:rsidRPr="00B22641">
              <w:rPr>
                <w:sz w:val="22"/>
                <w:szCs w:val="22"/>
              </w:rPr>
              <w:t>ф</w:t>
            </w:r>
            <w:r w:rsidRPr="00B22641">
              <w:rPr>
                <w:sz w:val="22"/>
                <w:szCs w:val="22"/>
              </w:rPr>
              <w:t>фициентов к часовым ставкам заработной пл</w:t>
            </w:r>
            <w:r w:rsidRPr="00B22641">
              <w:rPr>
                <w:sz w:val="22"/>
                <w:szCs w:val="22"/>
              </w:rPr>
              <w:t>а</w:t>
            </w:r>
            <w:r w:rsidRPr="00B22641">
              <w:rPr>
                <w:sz w:val="22"/>
                <w:szCs w:val="22"/>
              </w:rPr>
              <w:t>ты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Уборщик помещений (техничка)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0,2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Уборщик территории (дворник)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0,2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3.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Гардеробщик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4.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5.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Экспедитор по перевозке грузов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0,25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6.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Машинистка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7.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Осветитель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8.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Программист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0,5</w:t>
            </w:r>
          </w:p>
        </w:tc>
      </w:tr>
      <w:tr w:rsidR="000618BD" w:rsidRPr="00B22641" w:rsidTr="0059716D">
        <w:tc>
          <w:tcPr>
            <w:tcW w:w="570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9.</w:t>
            </w:r>
          </w:p>
        </w:tc>
        <w:tc>
          <w:tcPr>
            <w:tcW w:w="5046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Костюмер</w:t>
            </w:r>
          </w:p>
        </w:tc>
        <w:tc>
          <w:tcPr>
            <w:tcW w:w="4658" w:type="dxa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  <w:tr w:rsidR="000618BD" w:rsidRPr="00B22641" w:rsidTr="0059716D">
        <w:tblPrEx>
          <w:tblBorders>
            <w:insideH w:val="none" w:sz="0" w:space="0" w:color="auto"/>
          </w:tblBorders>
        </w:tblPrEx>
        <w:tc>
          <w:tcPr>
            <w:tcW w:w="570" w:type="dxa"/>
            <w:tcBorders>
              <w:bottom w:val="single" w:sz="4" w:space="0" w:color="auto"/>
            </w:tcBorders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10.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Дежурный бюро пропусков</w:t>
            </w:r>
          </w:p>
        </w:tc>
        <w:tc>
          <w:tcPr>
            <w:tcW w:w="4658" w:type="dxa"/>
            <w:tcBorders>
              <w:bottom w:val="single" w:sz="4" w:space="0" w:color="auto"/>
            </w:tcBorders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до 0,3</w:t>
            </w:r>
          </w:p>
        </w:tc>
      </w:tr>
    </w:tbl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B22641" w:rsidRDefault="000618BD" w:rsidP="000618BD">
      <w:pPr>
        <w:widowControl w:val="0"/>
        <w:autoSpaceDE w:val="0"/>
        <w:autoSpaceDN w:val="0"/>
        <w:spacing w:before="280"/>
        <w:ind w:firstLine="540"/>
        <w:jc w:val="both"/>
      </w:pPr>
      <w:r w:rsidRPr="00B22641">
        <w:t>Месячная заработная плата работников по данному предлагаемому перечню должн</w:t>
      </w:r>
      <w:r w:rsidRPr="00B22641">
        <w:t>о</w:t>
      </w:r>
      <w:r w:rsidRPr="00B22641">
        <w:t>стей служащих и профессий рабочих должна быть не менее минимального размера опл</w:t>
      </w:r>
      <w:r w:rsidRPr="00B22641">
        <w:t>а</w:t>
      </w:r>
      <w:r w:rsidRPr="00B22641">
        <w:t>ты труда, разделенного на среднемесячное количество рабочих часов в соответствующем календарном году в зависимости от установленной продолжительности рабочей недели и умноженного на количество отработанных часов в этом месяце либо разделенного на к</w:t>
      </w:r>
      <w:r w:rsidRPr="00B22641">
        <w:t>о</w:t>
      </w:r>
      <w:r w:rsidRPr="00B22641">
        <w:t>личество рабочих часов по норме соответствующего месяца в зависимости от установле</w:t>
      </w:r>
      <w:r w:rsidRPr="00B22641">
        <w:t>н</w:t>
      </w:r>
      <w:r w:rsidRPr="00B22641">
        <w:t>ной продолжительности рабочей недели и умноженного на количество отработанных ч</w:t>
      </w:r>
      <w:r w:rsidRPr="00B22641">
        <w:t>а</w:t>
      </w:r>
      <w:r w:rsidRPr="00B22641">
        <w:t>сов в этом месяце (минимальный размер оплаты труда, установленного Федеральным з</w:t>
      </w:r>
      <w:r w:rsidRPr="00B22641">
        <w:t>а</w:t>
      </w:r>
      <w:r w:rsidRPr="00B22641">
        <w:t>коном от 19 июня 2000 г. N 82-ФЗ "О минимальном размере оплаты труда).</w:t>
      </w:r>
    </w:p>
    <w:p w:rsidR="000618BD" w:rsidRPr="00B22641" w:rsidRDefault="000618BD" w:rsidP="000618BD">
      <w:pPr>
        <w:widowControl w:val="0"/>
        <w:autoSpaceDE w:val="0"/>
        <w:autoSpaceDN w:val="0"/>
        <w:spacing w:before="220"/>
        <w:ind w:firstLine="540"/>
        <w:jc w:val="both"/>
      </w:pPr>
      <w:r w:rsidRPr="00B22641">
        <w:t xml:space="preserve">Конкретный порядок определения размера часовой ставки оговаривается в </w:t>
      </w:r>
      <w:hyperlink w:anchor="P42">
        <w:r w:rsidRPr="00B22641">
          <w:rPr>
            <w:color w:val="0000FF"/>
          </w:rPr>
          <w:t>Полож</w:t>
        </w:r>
        <w:r w:rsidRPr="00B22641">
          <w:rPr>
            <w:color w:val="0000FF"/>
          </w:rPr>
          <w:t>е</w:t>
        </w:r>
        <w:r w:rsidRPr="00B22641">
          <w:rPr>
            <w:color w:val="0000FF"/>
          </w:rPr>
          <w:t>нии</w:t>
        </w:r>
      </w:hyperlink>
      <w:r w:rsidRPr="00B22641">
        <w:t xml:space="preserve"> по оплате труда учреждения.</w:t>
      </w:r>
    </w:p>
    <w:p w:rsidR="000618BD" w:rsidRPr="00B22641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753E4" w:rsidRDefault="007753E4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7E3550" w:rsidRDefault="007E3550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lastRenderedPageBreak/>
        <w:t>Приложение N 1-1</w:t>
      </w:r>
      <w:r w:rsidRPr="007D4A7B">
        <w:rPr>
          <w:spacing w:val="2"/>
        </w:rPr>
        <w:br/>
        <w:t>к Положению</w:t>
      </w:r>
      <w:r w:rsidRPr="007D4A7B">
        <w:rPr>
          <w:spacing w:val="2"/>
        </w:rPr>
        <w:br/>
        <w:t>об отраслевой системе оплаты труда</w:t>
      </w:r>
      <w:r w:rsidRPr="007D4A7B">
        <w:rPr>
          <w:spacing w:val="2"/>
        </w:rPr>
        <w:br/>
        <w:t>работников муниципальных</w:t>
      </w:r>
    </w:p>
    <w:p w:rsidR="000618BD" w:rsidRPr="007D4A7B" w:rsidRDefault="000618BD" w:rsidP="009872D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t xml:space="preserve"> казенных  учреждений культуры </w:t>
      </w:r>
      <w:r w:rsidRPr="007D4A7B">
        <w:rPr>
          <w:spacing w:val="2"/>
        </w:rPr>
        <w:br/>
      </w:r>
      <w:r>
        <w:rPr>
          <w:spacing w:val="2"/>
        </w:rPr>
        <w:t xml:space="preserve">сельского поселения </w:t>
      </w:r>
      <w:r w:rsidR="00E30B61">
        <w:rPr>
          <w:spacing w:val="2"/>
        </w:rPr>
        <w:t>Плановское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0618BD" w:rsidRPr="007D4A7B" w:rsidRDefault="000618BD" w:rsidP="000618BD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7D4A7B">
        <w:rPr>
          <w:b/>
          <w:sz w:val="22"/>
          <w:szCs w:val="22"/>
        </w:rPr>
        <w:t xml:space="preserve">Перечень должностей, относящихся к административно- управленческому персоналу и вспомогательному персоналу муниципальных казенных учреждений культуры </w:t>
      </w:r>
    </w:p>
    <w:p w:rsidR="000618BD" w:rsidRPr="00B22641" w:rsidRDefault="000618BD" w:rsidP="000618BD">
      <w:pPr>
        <w:widowControl w:val="0"/>
        <w:autoSpaceDE w:val="0"/>
        <w:autoSpaceDN w:val="0"/>
        <w:spacing w:after="1"/>
        <w:rPr>
          <w:sz w:val="22"/>
          <w:szCs w:val="22"/>
        </w:rPr>
      </w:pPr>
    </w:p>
    <w:tbl>
      <w:tblPr>
        <w:tblW w:w="0" w:type="auto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9503"/>
      </w:tblGrid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N</w:t>
            </w:r>
          </w:p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п/п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Перечень должностей (профессий) работников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Административно-управленческий персонал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1.1.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Директор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1.2.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Заместитель директора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1.3.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Главный бухгалтер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Вспомогательный персонал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2.1.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Основной вспомогательный персонал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2.1.1.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Работники, осуществляющие профессиональную деятельность по должностям служащих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2.1.2.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Работники, осуществляющие профессиональную деятельность по профессиям рабочих культуры, искусства и кинематографии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2.1.3.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Работники, осуществляющие профессиональную деятельность по должностям, не вошедшим в профессиональные квалификационные группы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2.2.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Младший обслуживающий персонал</w:t>
            </w:r>
          </w:p>
        </w:tc>
      </w:tr>
      <w:tr w:rsidR="000618BD" w:rsidRPr="00B22641" w:rsidTr="0059716D">
        <w:tc>
          <w:tcPr>
            <w:tcW w:w="907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2.2.1.</w:t>
            </w:r>
          </w:p>
        </w:tc>
        <w:tc>
          <w:tcPr>
            <w:tcW w:w="9503" w:type="dxa"/>
            <w:vAlign w:val="center"/>
          </w:tcPr>
          <w:p w:rsidR="000618BD" w:rsidRPr="00B22641" w:rsidRDefault="000618BD" w:rsidP="00853589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B22641">
              <w:rPr>
                <w:sz w:val="22"/>
                <w:szCs w:val="22"/>
              </w:rPr>
              <w:t>Работники, осуществляющие профессиональную деятельность по профессиям рабочих"</w:t>
            </w:r>
            <w:r w:rsidRPr="007D4A7B">
              <w:rPr>
                <w:sz w:val="22"/>
                <w:szCs w:val="22"/>
              </w:rPr>
              <w:t>.</w:t>
            </w:r>
          </w:p>
        </w:tc>
      </w:tr>
    </w:tbl>
    <w:p w:rsidR="000618BD" w:rsidRPr="00B22641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18BD" w:rsidRPr="00B22641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t>Приложение N 2</w:t>
      </w:r>
      <w:r w:rsidRPr="007D4A7B">
        <w:rPr>
          <w:spacing w:val="2"/>
        </w:rPr>
        <w:br/>
        <w:t>к Положению</w:t>
      </w:r>
      <w:r w:rsidRPr="007D4A7B">
        <w:rPr>
          <w:spacing w:val="2"/>
        </w:rPr>
        <w:br/>
        <w:t>об отраслевой системе оплаты труда</w:t>
      </w:r>
      <w:r w:rsidRPr="007D4A7B">
        <w:rPr>
          <w:spacing w:val="2"/>
        </w:rPr>
        <w:br/>
        <w:t>работников муниципальных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t xml:space="preserve"> казенных  учреждений культуры </w:t>
      </w: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</w:rPr>
      </w:pPr>
      <w:r w:rsidRPr="007D4A7B">
        <w:rPr>
          <w:spacing w:val="2"/>
        </w:rPr>
        <w:t xml:space="preserve">и средств массовой информации </w:t>
      </w:r>
      <w:r w:rsidRPr="007D4A7B">
        <w:rPr>
          <w:spacing w:val="2"/>
        </w:rPr>
        <w:br/>
      </w:r>
      <w:r>
        <w:rPr>
          <w:spacing w:val="2"/>
        </w:rPr>
        <w:t xml:space="preserve">сельского поселения </w:t>
      </w:r>
      <w:r w:rsidR="00E30B61">
        <w:rPr>
          <w:spacing w:val="2"/>
        </w:rPr>
        <w:t>Плановское</w:t>
      </w:r>
    </w:p>
    <w:p w:rsidR="000618BD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7D4A7B" w:rsidRDefault="000618BD" w:rsidP="000618BD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0618BD" w:rsidRPr="00B22641" w:rsidRDefault="000618BD" w:rsidP="000618BD">
      <w:pPr>
        <w:pStyle w:val="3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bCs w:val="0"/>
          <w:spacing w:val="2"/>
          <w:sz w:val="24"/>
          <w:szCs w:val="24"/>
        </w:rPr>
      </w:pPr>
      <w:r w:rsidRPr="007D4A7B">
        <w:rPr>
          <w:rFonts w:ascii="Times New Roman" w:hAnsi="Times New Roman"/>
          <w:bCs w:val="0"/>
          <w:spacing w:val="2"/>
          <w:sz w:val="24"/>
          <w:szCs w:val="24"/>
        </w:rPr>
        <w:t>Порядок исчисления стажа работы для установления повышающего коэффициента за непрерывный стаж работы</w:t>
      </w:r>
    </w:p>
    <w:p w:rsidR="000618BD" w:rsidRPr="00B22641" w:rsidRDefault="000618BD" w:rsidP="00967A57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1. В стаж работы засчитывается: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а) всем работникам учреждений культуры и средств массовой информации время непреры</w:t>
      </w:r>
      <w:r w:rsidRPr="00B22641">
        <w:rPr>
          <w:sz w:val="22"/>
          <w:szCs w:val="22"/>
        </w:rPr>
        <w:t>в</w:t>
      </w:r>
      <w:r w:rsidRPr="00B22641">
        <w:rPr>
          <w:sz w:val="22"/>
          <w:szCs w:val="22"/>
        </w:rPr>
        <w:t>ной работы как по основной работе, так и работе по совместительству на любых должностях в у</w:t>
      </w:r>
      <w:r w:rsidRPr="00B22641">
        <w:rPr>
          <w:sz w:val="22"/>
          <w:szCs w:val="22"/>
        </w:rPr>
        <w:t>ч</w:t>
      </w:r>
      <w:r w:rsidRPr="00B22641">
        <w:rPr>
          <w:sz w:val="22"/>
          <w:szCs w:val="22"/>
        </w:rPr>
        <w:t>реждениях культуры (клубах, библиотеках, культурно-досуговых центрах, центрах детского и юношеского творчества, детских музыкальных школах, школах искусств, художественных школах и других образовательных учреждениях, заводских, фабричных, колхозных культурных учрежд</w:t>
      </w:r>
      <w:r w:rsidRPr="00B22641">
        <w:rPr>
          <w:sz w:val="22"/>
          <w:szCs w:val="22"/>
        </w:rPr>
        <w:t>е</w:t>
      </w:r>
      <w:r w:rsidRPr="00B22641">
        <w:rPr>
          <w:sz w:val="22"/>
          <w:szCs w:val="22"/>
        </w:rPr>
        <w:lastRenderedPageBreak/>
        <w:t>ниях всех отраслей народного хозяйства, профсоюзных клубах, кружках, оркестрах, танцевальных коллективах, где до 1990 года действовали вышеперечисленные культурные учреждения и орган</w:t>
      </w:r>
      <w:r w:rsidRPr="00B22641">
        <w:rPr>
          <w:sz w:val="22"/>
          <w:szCs w:val="22"/>
        </w:rPr>
        <w:t>и</w:t>
      </w:r>
      <w:r w:rsidRPr="00B22641">
        <w:rPr>
          <w:sz w:val="22"/>
          <w:szCs w:val="22"/>
        </w:rPr>
        <w:t>зации независимо от форм собственности) и средств массовой информации;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службы, работы на должностях культработника, в том числе в республиках, входи</w:t>
      </w:r>
      <w:r w:rsidRPr="00B22641">
        <w:rPr>
          <w:sz w:val="22"/>
          <w:szCs w:val="22"/>
        </w:rPr>
        <w:t>в</w:t>
      </w:r>
      <w:r w:rsidRPr="00B22641">
        <w:rPr>
          <w:sz w:val="22"/>
          <w:szCs w:val="22"/>
        </w:rPr>
        <w:t>ших в состав СССР до 1 января 1992 года;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службы, работы на должностях культработника и СМИ в войсках Вооруженных Сил и МВД СССР, СНГ и Российской Федерации, а также в учреждениях системы КГБ, ФСБ России, МВД России, МЧС России ФАПСИ, ФСЖВ России, СВР России, ФПС России и ФСНП России, ГТК России, Минюста России;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пребывания в аспирантуре и докторантуре в высших учебных образовательных и н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учно-исследовательских учреждениях;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непрерывной работы как по основной работе, так и работе по совместительству в о</w:t>
      </w:r>
      <w:r w:rsidRPr="00B22641">
        <w:rPr>
          <w:sz w:val="22"/>
          <w:szCs w:val="22"/>
        </w:rPr>
        <w:t>р</w:t>
      </w:r>
      <w:r w:rsidRPr="00B22641">
        <w:rPr>
          <w:sz w:val="22"/>
          <w:szCs w:val="22"/>
        </w:rPr>
        <w:t>ганизациях системы СМИ, являющихся структурными подразделениями предприятий (учрежд</w:t>
      </w:r>
      <w:r w:rsidRPr="00B22641">
        <w:rPr>
          <w:sz w:val="22"/>
          <w:szCs w:val="22"/>
        </w:rPr>
        <w:t>е</w:t>
      </w:r>
      <w:r w:rsidRPr="00B22641">
        <w:rPr>
          <w:sz w:val="22"/>
          <w:szCs w:val="22"/>
        </w:rPr>
        <w:t>ний и организаций), независимо от форм собственности;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нахождения на действительной военной службе (в органах внутренних дел) лиц оф</w:t>
      </w:r>
      <w:r w:rsidRPr="00B22641">
        <w:rPr>
          <w:sz w:val="22"/>
          <w:szCs w:val="22"/>
        </w:rPr>
        <w:t>и</w:t>
      </w:r>
      <w:r w:rsidRPr="00B22641">
        <w:rPr>
          <w:sz w:val="22"/>
          <w:szCs w:val="22"/>
        </w:rPr>
        <w:t>церского состава (рядового и начальствующего состава органов внутренних дел), прапорщиков, мичманов и военнослужащих сверхсрочной службы, уволенных с действительной военной слу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t>бы (из органов внутренних дел) по возрасту, болезни, сокращению штатов или ограниченному с</w:t>
      </w:r>
      <w:r w:rsidRPr="00B22641">
        <w:rPr>
          <w:sz w:val="22"/>
          <w:szCs w:val="22"/>
        </w:rPr>
        <w:t>о</w:t>
      </w:r>
      <w:r w:rsidRPr="00B22641">
        <w:rPr>
          <w:sz w:val="22"/>
          <w:szCs w:val="22"/>
        </w:rPr>
        <w:t>стоянию здоровья, если перерыв между днем увольнения с действительной военной службы (из органов внутренних дел) и днем поступления на работу в СМИ не превысил 1 года;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б) всем работникам учреждений культуры и средств массовой информации при условии, е</w:t>
      </w:r>
      <w:r w:rsidRPr="00B22641">
        <w:rPr>
          <w:sz w:val="22"/>
          <w:szCs w:val="22"/>
        </w:rPr>
        <w:t>с</w:t>
      </w:r>
      <w:r w:rsidRPr="00B22641">
        <w:rPr>
          <w:sz w:val="22"/>
          <w:szCs w:val="22"/>
        </w:rPr>
        <w:t>ли нижеперечисленным периодам непосредственно предшествовала и за ними непосредственно следовала работа, дающая право на надбавки: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 работы на выборных должностях в органах законодательной и исполнительной власти и профсоюзных органах;</w:t>
      </w:r>
    </w:p>
    <w:p w:rsidR="000618BD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время, когда работник фактически не работал, но за ним сохранялось место работы (дол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t>ность), а также время вынужденного прогула при неправильном увольнении или переводе на др</w:t>
      </w:r>
      <w:r w:rsidRPr="00B22641">
        <w:rPr>
          <w:sz w:val="22"/>
          <w:szCs w:val="22"/>
        </w:rPr>
        <w:t>у</w:t>
      </w:r>
      <w:r w:rsidRPr="00B22641">
        <w:rPr>
          <w:sz w:val="22"/>
          <w:szCs w:val="22"/>
        </w:rPr>
        <w:t>гую работу и последующем восстановлении на работе;</w:t>
      </w:r>
    </w:p>
    <w:p w:rsidR="000618BD" w:rsidRPr="00B22641" w:rsidRDefault="0059716D" w:rsidP="00967A57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618BD" w:rsidRPr="00B22641">
        <w:rPr>
          <w:sz w:val="22"/>
          <w:szCs w:val="22"/>
        </w:rPr>
        <w:t>время по уходу за ребенком до достижения им возраста 3 лет.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 Стаж работы сохраняется: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bookmarkStart w:id="4" w:name="P840"/>
      <w:bookmarkEnd w:id="4"/>
      <w:r w:rsidRPr="00B22641">
        <w:rPr>
          <w:sz w:val="22"/>
          <w:szCs w:val="22"/>
        </w:rPr>
        <w:t>2.1. не более одного месяца: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со дня увольнения из учреждений культуры, образования и средств массовой информации;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увольнения с научной или педагогической работы, которая непосредственно следовала за работой в учреждениях культуры, образования и средств массовой информации;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прекращения временной инвалидности или болезни, вызвавших увольнение из учре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t>дений культуры, образования и средств массовой информации, а также в случае увольнения с р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боты, на которую работник был переведен;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увольнения с работы на должностях культработника дошкольных и общеобразов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тельных учреждений, профилакториев, санаториев, которые непосредственно следовали за раб</w:t>
      </w:r>
      <w:r w:rsidRPr="00B22641">
        <w:rPr>
          <w:sz w:val="22"/>
          <w:szCs w:val="22"/>
        </w:rPr>
        <w:t>о</w:t>
      </w:r>
      <w:r w:rsidRPr="00B22641">
        <w:rPr>
          <w:sz w:val="22"/>
          <w:szCs w:val="22"/>
        </w:rPr>
        <w:t>той в учреждениях культуры и образования;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со дня увольнения с предприятий и организаций (структурных подразделений) независимо от форм собственности, осуществляющих в установленном порядке функции учреждений культ</w:t>
      </w:r>
      <w:r w:rsidRPr="00B22641">
        <w:rPr>
          <w:sz w:val="22"/>
          <w:szCs w:val="22"/>
        </w:rPr>
        <w:t>у</w:t>
      </w:r>
      <w:r w:rsidRPr="00B22641">
        <w:rPr>
          <w:sz w:val="22"/>
          <w:szCs w:val="22"/>
        </w:rPr>
        <w:t>ры и образования при условии, если указанным периодам работы непосредственно предшествов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ла работа в учреждениях культуры и образования;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при поступлении на работу в учреждения культуры и во время перерыва другой работы;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прекращения временной инвалидности или болезни, вызвавших увольнение из учре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t>дений (подразделений) и с должностей в учреждениях культуры и образования, а также в случае увольнения с работы, на которую работник был переведен;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со дня увольнения из учреждений культуры;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2.2. не более двух месяцев: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со дня увольнения из учреждений культуры, образования и средств массовой информации после окончания обусловленного трудовым договором срока работы в районах Крайнего Севера и местностях, приравненных к районам Крайнего Севера (перерыв в работе удлиняется на время, необходимое для переезда к новому месту жительства);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возвращения с работы в учреждениях Российской Федерации за границей или в ме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t>дународных организациях, если работе за границей непосредственно предшествовала работа в у</w:t>
      </w:r>
      <w:r w:rsidRPr="00B22641">
        <w:rPr>
          <w:sz w:val="22"/>
          <w:szCs w:val="22"/>
        </w:rPr>
        <w:t>ч</w:t>
      </w:r>
      <w:r w:rsidRPr="00B22641">
        <w:rPr>
          <w:sz w:val="22"/>
          <w:szCs w:val="22"/>
        </w:rPr>
        <w:t>реждениях культуры, средств массовой информации (время переезда к месту жительства и нахо</w:t>
      </w:r>
      <w:r w:rsidRPr="00B22641">
        <w:rPr>
          <w:sz w:val="22"/>
          <w:szCs w:val="22"/>
        </w:rPr>
        <w:t>ж</w:t>
      </w:r>
      <w:r w:rsidRPr="00B22641">
        <w:rPr>
          <w:sz w:val="22"/>
          <w:szCs w:val="22"/>
        </w:rPr>
        <w:lastRenderedPageBreak/>
        <w:t>дения в отпуске, не использованном за время работы за границей, в указанный двухмесячный срок не включается).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Этот же порядок применяется в отношении членов семей, находившихся за границей вместе с работником;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2.3. не более трех месяцев: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после окончания высшего или среднего профессионального образовательного учреждения, аспирантуры;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со дня увольнения в связи с ликвидацией учреждения (подразделения), сокращением штатов;</w:t>
      </w:r>
    </w:p>
    <w:p w:rsidR="0059716D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 xml:space="preserve">со дня увольнения с работы (службы) в средствах массовой информации (подразделениях средств массовой информации) в Вооруженных Силах СССР, СНГ и Российской Федерации, а также в средствах 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массовой информации системы КГБ, ФСБ России, МВД России, МЧС России, ФАПСИ, ФСЖВ России, СВР России, ФПС России и ФСНП России, ГТК России, не считая времени пер</w:t>
      </w:r>
      <w:r w:rsidRPr="00B22641">
        <w:rPr>
          <w:sz w:val="22"/>
          <w:szCs w:val="22"/>
        </w:rPr>
        <w:t>е</w:t>
      </w:r>
      <w:r w:rsidRPr="00B22641">
        <w:rPr>
          <w:sz w:val="22"/>
          <w:szCs w:val="22"/>
        </w:rPr>
        <w:t>езда;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bookmarkStart w:id="5" w:name="P862"/>
      <w:bookmarkEnd w:id="5"/>
      <w:r w:rsidRPr="00B22641">
        <w:rPr>
          <w:sz w:val="22"/>
          <w:szCs w:val="22"/>
        </w:rPr>
        <w:t>2.4. не более шести месяцев со дня увольнения в связи с ликвидацией учреждения (подра</w:t>
      </w:r>
      <w:r w:rsidRPr="00B22641">
        <w:rPr>
          <w:sz w:val="22"/>
          <w:szCs w:val="22"/>
        </w:rPr>
        <w:t>з</w:t>
      </w:r>
      <w:r w:rsidRPr="00B22641">
        <w:rPr>
          <w:sz w:val="22"/>
          <w:szCs w:val="22"/>
        </w:rPr>
        <w:t>деления) в районах Крайнего Севера и местностях, приравненных к районам Крайнего Севера;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2.5. не позднее одного года со дня увольнения с военной службы, не считая времени перее</w:t>
      </w:r>
      <w:r w:rsidRPr="00B22641">
        <w:rPr>
          <w:sz w:val="22"/>
          <w:szCs w:val="22"/>
        </w:rPr>
        <w:t>з</w:t>
      </w:r>
      <w:r w:rsidRPr="00B22641">
        <w:rPr>
          <w:sz w:val="22"/>
          <w:szCs w:val="22"/>
        </w:rPr>
        <w:t>да, если службе непосредственно предшествовала работа в учреждениях культуры и средств ма</w:t>
      </w:r>
      <w:r w:rsidRPr="00B22641">
        <w:rPr>
          <w:sz w:val="22"/>
          <w:szCs w:val="22"/>
        </w:rPr>
        <w:t>с</w:t>
      </w:r>
      <w:r w:rsidRPr="00B22641">
        <w:rPr>
          <w:sz w:val="22"/>
          <w:szCs w:val="22"/>
        </w:rPr>
        <w:t>совой информации;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2.6. независимо от продолжительности перерыва в работе и наличия во время перерыва др</w:t>
      </w:r>
      <w:r w:rsidRPr="00B22641">
        <w:rPr>
          <w:sz w:val="22"/>
          <w:szCs w:val="22"/>
        </w:rPr>
        <w:t>у</w:t>
      </w:r>
      <w:r w:rsidRPr="00B22641">
        <w:rPr>
          <w:sz w:val="22"/>
          <w:szCs w:val="22"/>
        </w:rPr>
        <w:t>гой работы при условии, если перерыву непосредственно предшествовала работа в учреждениях культуры и средств массовой информации эвакуируемых или выезжавших в добровольном поря</w:t>
      </w:r>
      <w:r w:rsidRPr="00B22641">
        <w:rPr>
          <w:sz w:val="22"/>
          <w:szCs w:val="22"/>
        </w:rPr>
        <w:t>д</w:t>
      </w:r>
      <w:r w:rsidRPr="00B22641">
        <w:rPr>
          <w:sz w:val="22"/>
          <w:szCs w:val="22"/>
        </w:rPr>
        <w:t>ке из зон радиоактивного загрязнения;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зарегистрированным на бирже труда как безработным; получающим стипендию в период профессиональной подготовки (переподготовки) по направлению органов по труду и занятости; принимающим участие в оплачиваемых общественных работах с учетом времени, необходимого для переезда по направлению службы занятости в другую местность и для трудоустройства;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покинувшим постоянное место жительства и работу в связи с осложнением межнационал</w:t>
      </w:r>
      <w:r w:rsidRPr="00B22641">
        <w:rPr>
          <w:sz w:val="22"/>
          <w:szCs w:val="22"/>
        </w:rPr>
        <w:t>ь</w:t>
      </w:r>
      <w:r w:rsidRPr="00B22641">
        <w:rPr>
          <w:sz w:val="22"/>
          <w:szCs w:val="22"/>
        </w:rPr>
        <w:t>ных отношений;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пенсионерам, вышедшим на государственную пенсию из учреждения культуры, искусства, образования и средств массовой информации (по старости, по инвалидности, за выслугу лет и др</w:t>
      </w:r>
      <w:r w:rsidRPr="00B22641">
        <w:rPr>
          <w:sz w:val="22"/>
          <w:szCs w:val="22"/>
        </w:rPr>
        <w:t>у</w:t>
      </w:r>
      <w:r w:rsidRPr="00B22641">
        <w:rPr>
          <w:sz w:val="22"/>
          <w:szCs w:val="22"/>
        </w:rPr>
        <w:t>гим основаниям);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женам (мужьям) военнослужащих (лиц рядового и начальствующего состава органов вну</w:t>
      </w:r>
      <w:r w:rsidRPr="00B22641">
        <w:rPr>
          <w:sz w:val="22"/>
          <w:szCs w:val="22"/>
        </w:rPr>
        <w:t>т</w:t>
      </w:r>
      <w:r w:rsidRPr="00B22641">
        <w:rPr>
          <w:sz w:val="22"/>
          <w:szCs w:val="22"/>
        </w:rPr>
        <w:t>ренних дел), увольняющимся с работы по собственному желанию из учреждений культуры и о</w:t>
      </w:r>
      <w:r w:rsidRPr="00B22641">
        <w:rPr>
          <w:sz w:val="22"/>
          <w:szCs w:val="22"/>
        </w:rPr>
        <w:t>б</w:t>
      </w:r>
      <w:r w:rsidRPr="00B22641">
        <w:rPr>
          <w:sz w:val="22"/>
          <w:szCs w:val="22"/>
        </w:rPr>
        <w:t>разования, в связи с переводом мужа (жены) военнослужащего (лиц рядового, начальствующего состава органов внутренних дел) в другую местность или переездом мужа (жены) в связи с увол</w:t>
      </w:r>
      <w:r w:rsidRPr="00B22641">
        <w:rPr>
          <w:sz w:val="22"/>
          <w:szCs w:val="22"/>
        </w:rPr>
        <w:t>ь</w:t>
      </w:r>
      <w:r w:rsidRPr="00B22641">
        <w:rPr>
          <w:sz w:val="22"/>
          <w:szCs w:val="22"/>
        </w:rPr>
        <w:t>нением с военной службы и из органов внутренних дел;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занятым на сезонных работах в учреждениях культуры и образования с учетом времени, н</w:t>
      </w:r>
      <w:r w:rsidRPr="00B22641">
        <w:rPr>
          <w:sz w:val="22"/>
          <w:szCs w:val="22"/>
        </w:rPr>
        <w:t>е</w:t>
      </w:r>
      <w:r w:rsidRPr="00B22641">
        <w:rPr>
          <w:sz w:val="22"/>
          <w:szCs w:val="22"/>
        </w:rPr>
        <w:t>обходимого для переезда по направлению службы занятости;</w:t>
      </w:r>
    </w:p>
    <w:p w:rsidR="000618BD" w:rsidRPr="00B22641" w:rsidRDefault="000618BD" w:rsidP="00967A57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2.7. стаж работы сохраняется также в случаях:</w:t>
      </w:r>
    </w:p>
    <w:p w:rsidR="000618BD" w:rsidRPr="00B22641" w:rsidRDefault="000618BD" w:rsidP="00967A57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расторжения трудового договора в связи с уходом за ребенком в возрасте до 14 лет (в том числе находящихся на их попечении) или ребенком-инвалидом в возрасте до 16 лет, при посту</w:t>
      </w:r>
      <w:r w:rsidRPr="00B22641">
        <w:rPr>
          <w:sz w:val="22"/>
          <w:szCs w:val="22"/>
        </w:rPr>
        <w:t>п</w:t>
      </w:r>
      <w:r w:rsidRPr="00B22641">
        <w:rPr>
          <w:sz w:val="22"/>
          <w:szCs w:val="22"/>
        </w:rPr>
        <w:t>лении на работу до достижения ребенком указанного возраста;</w:t>
      </w:r>
    </w:p>
    <w:p w:rsidR="000618BD" w:rsidRPr="00B22641" w:rsidRDefault="000618BD" w:rsidP="00967A57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отбывания на исправительно-трудовых работах (надбавки за время отбывания наказания не выплачиваются, и время отбывания наказания в непрерывный стаж не засчитывается).</w:t>
      </w:r>
    </w:p>
    <w:p w:rsidR="000618BD" w:rsidRPr="00B22641" w:rsidRDefault="000618BD" w:rsidP="00967A57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B22641">
        <w:rPr>
          <w:sz w:val="22"/>
          <w:szCs w:val="22"/>
        </w:rPr>
        <w:t xml:space="preserve">3. Перерывы в работе, предусмотренные </w:t>
      </w:r>
      <w:hyperlink w:anchor="P840">
        <w:r w:rsidRPr="00B22641">
          <w:rPr>
            <w:color w:val="0000FF"/>
            <w:sz w:val="22"/>
            <w:szCs w:val="22"/>
          </w:rPr>
          <w:t>подпунктами 2.1</w:t>
        </w:r>
      </w:hyperlink>
      <w:r w:rsidRPr="00B22641">
        <w:rPr>
          <w:sz w:val="22"/>
          <w:szCs w:val="22"/>
        </w:rPr>
        <w:t xml:space="preserve"> - </w:t>
      </w:r>
      <w:hyperlink w:anchor="P862">
        <w:r w:rsidRPr="00B22641">
          <w:rPr>
            <w:color w:val="0000FF"/>
            <w:sz w:val="22"/>
            <w:szCs w:val="22"/>
          </w:rPr>
          <w:t>2.4</w:t>
        </w:r>
      </w:hyperlink>
      <w:r w:rsidRPr="00B22641">
        <w:rPr>
          <w:sz w:val="22"/>
          <w:szCs w:val="22"/>
        </w:rPr>
        <w:t xml:space="preserve"> приложения в стаж непр</w:t>
      </w:r>
      <w:r w:rsidRPr="00B22641">
        <w:rPr>
          <w:sz w:val="22"/>
          <w:szCs w:val="22"/>
        </w:rPr>
        <w:t>е</w:t>
      </w:r>
      <w:r w:rsidRPr="00B22641">
        <w:rPr>
          <w:sz w:val="22"/>
          <w:szCs w:val="22"/>
        </w:rPr>
        <w:t>рывной работы, дающий право на надбавки за продолжительность работы, не включаются.</w:t>
      </w:r>
    </w:p>
    <w:p w:rsidR="000618BD" w:rsidRPr="00B22641" w:rsidRDefault="000618BD" w:rsidP="00967A57">
      <w:pPr>
        <w:widowControl w:val="0"/>
        <w:autoSpaceDE w:val="0"/>
        <w:autoSpaceDN w:val="0"/>
        <w:ind w:firstLine="539"/>
        <w:jc w:val="both"/>
        <w:rPr>
          <w:sz w:val="22"/>
          <w:szCs w:val="22"/>
        </w:rPr>
      </w:pPr>
      <w:r w:rsidRPr="00B22641">
        <w:rPr>
          <w:sz w:val="22"/>
          <w:szCs w:val="22"/>
        </w:rPr>
        <w:t>4. В стаж работы не засчитывается и прерывает его время работы в учреждениях, организ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циях и на предприятиях, не предусмотренных номенклатурой учреждений культуры и образов</w:t>
      </w:r>
      <w:r w:rsidRPr="00B22641">
        <w:rPr>
          <w:sz w:val="22"/>
          <w:szCs w:val="22"/>
        </w:rPr>
        <w:t>а</w:t>
      </w:r>
      <w:r w:rsidRPr="00B22641">
        <w:rPr>
          <w:sz w:val="22"/>
          <w:szCs w:val="22"/>
        </w:rPr>
        <w:t>ния, за исключением учреждений, организаций и предприятий, упомянутых в настоящем разделе.</w:t>
      </w:r>
    </w:p>
    <w:p w:rsidR="000618BD" w:rsidRDefault="000618B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59716D" w:rsidRDefault="0059716D" w:rsidP="000618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bookmarkEnd w:id="0"/>
    <w:p w:rsidR="00096403" w:rsidRPr="009872D6" w:rsidRDefault="00096403" w:rsidP="009872D6"/>
    <w:sectPr w:rsidR="00096403" w:rsidRPr="009872D6" w:rsidSect="00F67C60">
      <w:headerReference w:type="even" r:id="rId15"/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988" w:rsidRDefault="00E97988">
      <w:r>
        <w:separator/>
      </w:r>
    </w:p>
  </w:endnote>
  <w:endnote w:type="continuationSeparator" w:id="1">
    <w:p w:rsidR="00E97988" w:rsidRDefault="00E979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988" w:rsidRDefault="00E97988">
      <w:r>
        <w:separator/>
      </w:r>
    </w:p>
  </w:footnote>
  <w:footnote w:type="continuationSeparator" w:id="1">
    <w:p w:rsidR="00E97988" w:rsidRDefault="00E979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E84" w:rsidRDefault="006D408B" w:rsidP="004868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7E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7E84" w:rsidRDefault="00427E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E84" w:rsidRDefault="006D408B" w:rsidP="0048682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7E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43BA">
      <w:rPr>
        <w:rStyle w:val="a5"/>
        <w:noProof/>
      </w:rPr>
      <w:t>2</w:t>
    </w:r>
    <w:r>
      <w:rPr>
        <w:rStyle w:val="a5"/>
      </w:rPr>
      <w:fldChar w:fldCharType="end"/>
    </w:r>
  </w:p>
  <w:p w:rsidR="00427E84" w:rsidRDefault="00427E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316A"/>
    <w:multiLevelType w:val="hybridMultilevel"/>
    <w:tmpl w:val="58785F92"/>
    <w:lvl w:ilvl="0" w:tplc="8C44A7F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9C7AAB"/>
    <w:multiLevelType w:val="hybridMultilevel"/>
    <w:tmpl w:val="16D2FEAA"/>
    <w:lvl w:ilvl="0" w:tplc="7658AB9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7594757"/>
    <w:multiLevelType w:val="hybridMultilevel"/>
    <w:tmpl w:val="F4644F0A"/>
    <w:lvl w:ilvl="0" w:tplc="9CB42A62">
      <w:start w:val="1"/>
      <w:numFmt w:val="decimal"/>
      <w:lvlText w:val="%1."/>
      <w:lvlJc w:val="left"/>
      <w:pPr>
        <w:ind w:left="11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7A94262"/>
    <w:multiLevelType w:val="hybridMultilevel"/>
    <w:tmpl w:val="0F580E78"/>
    <w:lvl w:ilvl="0" w:tplc="7868BEEC">
      <w:start w:val="1"/>
      <w:numFmt w:val="decimal"/>
      <w:lvlText w:val="%1."/>
      <w:lvlJc w:val="left"/>
      <w:pPr>
        <w:ind w:left="958" w:hanging="39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EE7ED5"/>
    <w:multiLevelType w:val="hybridMultilevel"/>
    <w:tmpl w:val="110EC0A2"/>
    <w:lvl w:ilvl="0" w:tplc="61486F0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>
    <w:nsid w:val="62470756"/>
    <w:multiLevelType w:val="hybridMultilevel"/>
    <w:tmpl w:val="5C28E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A124D4E"/>
    <w:multiLevelType w:val="hybridMultilevel"/>
    <w:tmpl w:val="448AF5FE"/>
    <w:lvl w:ilvl="0" w:tplc="823CC2A2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376A8A"/>
    <w:multiLevelType w:val="multilevel"/>
    <w:tmpl w:val="96E20A1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C60"/>
    <w:rsid w:val="00003C2D"/>
    <w:rsid w:val="00007503"/>
    <w:rsid w:val="00012894"/>
    <w:rsid w:val="00014376"/>
    <w:rsid w:val="000206D8"/>
    <w:rsid w:val="00022559"/>
    <w:rsid w:val="00022ACA"/>
    <w:rsid w:val="0002321E"/>
    <w:rsid w:val="000248BD"/>
    <w:rsid w:val="00024FB0"/>
    <w:rsid w:val="000256F8"/>
    <w:rsid w:val="000262D1"/>
    <w:rsid w:val="000332AC"/>
    <w:rsid w:val="00035DE3"/>
    <w:rsid w:val="000360CB"/>
    <w:rsid w:val="000373D9"/>
    <w:rsid w:val="000435CA"/>
    <w:rsid w:val="00044290"/>
    <w:rsid w:val="00044B96"/>
    <w:rsid w:val="00044FB7"/>
    <w:rsid w:val="000472C4"/>
    <w:rsid w:val="00050702"/>
    <w:rsid w:val="00050CC2"/>
    <w:rsid w:val="00053BCA"/>
    <w:rsid w:val="0006026D"/>
    <w:rsid w:val="000618BD"/>
    <w:rsid w:val="00062F80"/>
    <w:rsid w:val="0006324C"/>
    <w:rsid w:val="000636C9"/>
    <w:rsid w:val="00064EC6"/>
    <w:rsid w:val="000735B9"/>
    <w:rsid w:val="000750B1"/>
    <w:rsid w:val="00082D38"/>
    <w:rsid w:val="000837DD"/>
    <w:rsid w:val="0008510F"/>
    <w:rsid w:val="00085D6E"/>
    <w:rsid w:val="00094165"/>
    <w:rsid w:val="00095810"/>
    <w:rsid w:val="00096403"/>
    <w:rsid w:val="000A0637"/>
    <w:rsid w:val="000A0C8E"/>
    <w:rsid w:val="000A1021"/>
    <w:rsid w:val="000A17D2"/>
    <w:rsid w:val="000C2FCC"/>
    <w:rsid w:val="000C3B2B"/>
    <w:rsid w:val="000C3B6F"/>
    <w:rsid w:val="000C42DF"/>
    <w:rsid w:val="000C4544"/>
    <w:rsid w:val="000C6838"/>
    <w:rsid w:val="000C6B09"/>
    <w:rsid w:val="000D6CB7"/>
    <w:rsid w:val="000E13BE"/>
    <w:rsid w:val="000E1A62"/>
    <w:rsid w:val="000E407B"/>
    <w:rsid w:val="000E4677"/>
    <w:rsid w:val="000E62A8"/>
    <w:rsid w:val="000E692A"/>
    <w:rsid w:val="000F369A"/>
    <w:rsid w:val="000F3A20"/>
    <w:rsid w:val="000F3D6D"/>
    <w:rsid w:val="00100396"/>
    <w:rsid w:val="00100C83"/>
    <w:rsid w:val="0010404A"/>
    <w:rsid w:val="00110321"/>
    <w:rsid w:val="0012438C"/>
    <w:rsid w:val="00130207"/>
    <w:rsid w:val="001309A3"/>
    <w:rsid w:val="00132C74"/>
    <w:rsid w:val="0013333C"/>
    <w:rsid w:val="00141205"/>
    <w:rsid w:val="0014155E"/>
    <w:rsid w:val="00143AAD"/>
    <w:rsid w:val="0014473C"/>
    <w:rsid w:val="0014547C"/>
    <w:rsid w:val="0015289A"/>
    <w:rsid w:val="00153401"/>
    <w:rsid w:val="00154D6B"/>
    <w:rsid w:val="00155A9A"/>
    <w:rsid w:val="00156DD0"/>
    <w:rsid w:val="00157D8D"/>
    <w:rsid w:val="00163DF1"/>
    <w:rsid w:val="00165650"/>
    <w:rsid w:val="00165918"/>
    <w:rsid w:val="00165A97"/>
    <w:rsid w:val="00166E5C"/>
    <w:rsid w:val="00167F1C"/>
    <w:rsid w:val="00171D8F"/>
    <w:rsid w:val="00172235"/>
    <w:rsid w:val="0017254E"/>
    <w:rsid w:val="00173323"/>
    <w:rsid w:val="00175F46"/>
    <w:rsid w:val="001811F5"/>
    <w:rsid w:val="00181E39"/>
    <w:rsid w:val="00181F8C"/>
    <w:rsid w:val="001828CF"/>
    <w:rsid w:val="001852D5"/>
    <w:rsid w:val="0018623D"/>
    <w:rsid w:val="00191CAE"/>
    <w:rsid w:val="00192284"/>
    <w:rsid w:val="0019549C"/>
    <w:rsid w:val="001A3DDC"/>
    <w:rsid w:val="001B21C7"/>
    <w:rsid w:val="001B34BA"/>
    <w:rsid w:val="001B524C"/>
    <w:rsid w:val="001C422A"/>
    <w:rsid w:val="001C634F"/>
    <w:rsid w:val="001D597A"/>
    <w:rsid w:val="001D5AA7"/>
    <w:rsid w:val="001D7691"/>
    <w:rsid w:val="001E0755"/>
    <w:rsid w:val="001E1800"/>
    <w:rsid w:val="001E2472"/>
    <w:rsid w:val="001E48BF"/>
    <w:rsid w:val="001E7AC0"/>
    <w:rsid w:val="001F218A"/>
    <w:rsid w:val="001F2DDF"/>
    <w:rsid w:val="001F51DA"/>
    <w:rsid w:val="001F75B8"/>
    <w:rsid w:val="00201401"/>
    <w:rsid w:val="002022D4"/>
    <w:rsid w:val="0020285A"/>
    <w:rsid w:val="00204E1B"/>
    <w:rsid w:val="002055E2"/>
    <w:rsid w:val="00210B7D"/>
    <w:rsid w:val="00213885"/>
    <w:rsid w:val="002157A4"/>
    <w:rsid w:val="0021662A"/>
    <w:rsid w:val="00220384"/>
    <w:rsid w:val="00226AE6"/>
    <w:rsid w:val="002319E2"/>
    <w:rsid w:val="002329C8"/>
    <w:rsid w:val="00234739"/>
    <w:rsid w:val="00236CEF"/>
    <w:rsid w:val="0025163F"/>
    <w:rsid w:val="00252F2A"/>
    <w:rsid w:val="00263016"/>
    <w:rsid w:val="00263628"/>
    <w:rsid w:val="0026365A"/>
    <w:rsid w:val="00264FD4"/>
    <w:rsid w:val="002722E2"/>
    <w:rsid w:val="002738E8"/>
    <w:rsid w:val="00275B20"/>
    <w:rsid w:val="002809D8"/>
    <w:rsid w:val="00281C8E"/>
    <w:rsid w:val="00294F08"/>
    <w:rsid w:val="0029688E"/>
    <w:rsid w:val="00296EF8"/>
    <w:rsid w:val="002A1937"/>
    <w:rsid w:val="002B01E8"/>
    <w:rsid w:val="002B106D"/>
    <w:rsid w:val="002B2EC2"/>
    <w:rsid w:val="002B45F2"/>
    <w:rsid w:val="002B7A35"/>
    <w:rsid w:val="002C17D9"/>
    <w:rsid w:val="002C1CE0"/>
    <w:rsid w:val="002C3A56"/>
    <w:rsid w:val="002C3E54"/>
    <w:rsid w:val="002C40FF"/>
    <w:rsid w:val="002C6F5C"/>
    <w:rsid w:val="002D243E"/>
    <w:rsid w:val="002D3287"/>
    <w:rsid w:val="002D361E"/>
    <w:rsid w:val="002D36A6"/>
    <w:rsid w:val="002E5170"/>
    <w:rsid w:val="002F3D4B"/>
    <w:rsid w:val="002F4FA2"/>
    <w:rsid w:val="002F6AFC"/>
    <w:rsid w:val="00305214"/>
    <w:rsid w:val="00314495"/>
    <w:rsid w:val="00314BCD"/>
    <w:rsid w:val="00325F88"/>
    <w:rsid w:val="00331709"/>
    <w:rsid w:val="00331A5E"/>
    <w:rsid w:val="00332DA8"/>
    <w:rsid w:val="003365EA"/>
    <w:rsid w:val="00337861"/>
    <w:rsid w:val="003427B0"/>
    <w:rsid w:val="003433F9"/>
    <w:rsid w:val="00346A87"/>
    <w:rsid w:val="003516B1"/>
    <w:rsid w:val="00351FE2"/>
    <w:rsid w:val="0035267F"/>
    <w:rsid w:val="00360616"/>
    <w:rsid w:val="003608E0"/>
    <w:rsid w:val="00364741"/>
    <w:rsid w:val="00364DF2"/>
    <w:rsid w:val="0036692B"/>
    <w:rsid w:val="00372F67"/>
    <w:rsid w:val="00373646"/>
    <w:rsid w:val="003745C7"/>
    <w:rsid w:val="00375DBF"/>
    <w:rsid w:val="00376EEB"/>
    <w:rsid w:val="003771BA"/>
    <w:rsid w:val="003807E0"/>
    <w:rsid w:val="00384788"/>
    <w:rsid w:val="00385A47"/>
    <w:rsid w:val="00394408"/>
    <w:rsid w:val="00397082"/>
    <w:rsid w:val="00397850"/>
    <w:rsid w:val="003A3146"/>
    <w:rsid w:val="003A624D"/>
    <w:rsid w:val="003A71C0"/>
    <w:rsid w:val="003B0950"/>
    <w:rsid w:val="003B0C84"/>
    <w:rsid w:val="003B1550"/>
    <w:rsid w:val="003B1848"/>
    <w:rsid w:val="003B1F54"/>
    <w:rsid w:val="003B37F9"/>
    <w:rsid w:val="003B53E3"/>
    <w:rsid w:val="003B616E"/>
    <w:rsid w:val="003C10AC"/>
    <w:rsid w:val="003C4B33"/>
    <w:rsid w:val="003C600F"/>
    <w:rsid w:val="003D0C66"/>
    <w:rsid w:val="003D2219"/>
    <w:rsid w:val="003D46FD"/>
    <w:rsid w:val="003D5067"/>
    <w:rsid w:val="003E0C0C"/>
    <w:rsid w:val="003E2C9F"/>
    <w:rsid w:val="003E6948"/>
    <w:rsid w:val="003E7C74"/>
    <w:rsid w:val="003F406A"/>
    <w:rsid w:val="003F55C3"/>
    <w:rsid w:val="00401167"/>
    <w:rsid w:val="00402431"/>
    <w:rsid w:val="00402BB8"/>
    <w:rsid w:val="004030F9"/>
    <w:rsid w:val="004045E0"/>
    <w:rsid w:val="0041097F"/>
    <w:rsid w:val="00420756"/>
    <w:rsid w:val="00420A95"/>
    <w:rsid w:val="00421A18"/>
    <w:rsid w:val="004233BF"/>
    <w:rsid w:val="00427E84"/>
    <w:rsid w:val="00430FC0"/>
    <w:rsid w:val="004312AF"/>
    <w:rsid w:val="004341C9"/>
    <w:rsid w:val="0043497F"/>
    <w:rsid w:val="004349BF"/>
    <w:rsid w:val="00434AA9"/>
    <w:rsid w:val="00436034"/>
    <w:rsid w:val="00437B6F"/>
    <w:rsid w:val="004409BF"/>
    <w:rsid w:val="00442A1B"/>
    <w:rsid w:val="00445196"/>
    <w:rsid w:val="00446D57"/>
    <w:rsid w:val="0046660B"/>
    <w:rsid w:val="0046675C"/>
    <w:rsid w:val="004678A9"/>
    <w:rsid w:val="00467BA7"/>
    <w:rsid w:val="004701A3"/>
    <w:rsid w:val="004701A6"/>
    <w:rsid w:val="00472CF8"/>
    <w:rsid w:val="0047551B"/>
    <w:rsid w:val="00477107"/>
    <w:rsid w:val="00480D3A"/>
    <w:rsid w:val="00481A22"/>
    <w:rsid w:val="004835AC"/>
    <w:rsid w:val="00486829"/>
    <w:rsid w:val="00494EE3"/>
    <w:rsid w:val="004976BA"/>
    <w:rsid w:val="004B2C6B"/>
    <w:rsid w:val="004B2D4C"/>
    <w:rsid w:val="004B5E61"/>
    <w:rsid w:val="004C28EB"/>
    <w:rsid w:val="004D0580"/>
    <w:rsid w:val="004D3B7C"/>
    <w:rsid w:val="004D4601"/>
    <w:rsid w:val="004E2BE4"/>
    <w:rsid w:val="004E5451"/>
    <w:rsid w:val="004F1F2E"/>
    <w:rsid w:val="004F1F6A"/>
    <w:rsid w:val="004F2247"/>
    <w:rsid w:val="004F45DA"/>
    <w:rsid w:val="004F593C"/>
    <w:rsid w:val="004F67A6"/>
    <w:rsid w:val="004F7FE2"/>
    <w:rsid w:val="00500721"/>
    <w:rsid w:val="0050119B"/>
    <w:rsid w:val="00512132"/>
    <w:rsid w:val="00513F69"/>
    <w:rsid w:val="00515191"/>
    <w:rsid w:val="00515A67"/>
    <w:rsid w:val="005175B3"/>
    <w:rsid w:val="005200F5"/>
    <w:rsid w:val="005209A9"/>
    <w:rsid w:val="00525262"/>
    <w:rsid w:val="005253CE"/>
    <w:rsid w:val="005254B6"/>
    <w:rsid w:val="00527BD4"/>
    <w:rsid w:val="00533677"/>
    <w:rsid w:val="0053634D"/>
    <w:rsid w:val="00547257"/>
    <w:rsid w:val="00552968"/>
    <w:rsid w:val="00557F42"/>
    <w:rsid w:val="00562865"/>
    <w:rsid w:val="00562BF8"/>
    <w:rsid w:val="00563545"/>
    <w:rsid w:val="005679A2"/>
    <w:rsid w:val="0057155C"/>
    <w:rsid w:val="005724AA"/>
    <w:rsid w:val="00574FAB"/>
    <w:rsid w:val="00575751"/>
    <w:rsid w:val="00576513"/>
    <w:rsid w:val="00577436"/>
    <w:rsid w:val="00581270"/>
    <w:rsid w:val="005845A6"/>
    <w:rsid w:val="00584755"/>
    <w:rsid w:val="005852FA"/>
    <w:rsid w:val="00587511"/>
    <w:rsid w:val="00592D33"/>
    <w:rsid w:val="00592ECC"/>
    <w:rsid w:val="00596C26"/>
    <w:rsid w:val="0059716D"/>
    <w:rsid w:val="005B2F91"/>
    <w:rsid w:val="005B36FD"/>
    <w:rsid w:val="005B52BC"/>
    <w:rsid w:val="005B6CB5"/>
    <w:rsid w:val="005C1C5A"/>
    <w:rsid w:val="005C4FAB"/>
    <w:rsid w:val="005C7316"/>
    <w:rsid w:val="005C7E8F"/>
    <w:rsid w:val="005C7F48"/>
    <w:rsid w:val="005D08F0"/>
    <w:rsid w:val="005D28CB"/>
    <w:rsid w:val="005D4F3C"/>
    <w:rsid w:val="005D5353"/>
    <w:rsid w:val="005D5FBF"/>
    <w:rsid w:val="005E3E5E"/>
    <w:rsid w:val="005E675E"/>
    <w:rsid w:val="005F38EC"/>
    <w:rsid w:val="005F5B2D"/>
    <w:rsid w:val="005F716C"/>
    <w:rsid w:val="00604892"/>
    <w:rsid w:val="00607850"/>
    <w:rsid w:val="00610A17"/>
    <w:rsid w:val="0062234A"/>
    <w:rsid w:val="00622D4D"/>
    <w:rsid w:val="00623F16"/>
    <w:rsid w:val="00625CB0"/>
    <w:rsid w:val="006269FD"/>
    <w:rsid w:val="006272BE"/>
    <w:rsid w:val="00634102"/>
    <w:rsid w:val="006403E8"/>
    <w:rsid w:val="00642602"/>
    <w:rsid w:val="00644DD3"/>
    <w:rsid w:val="00651293"/>
    <w:rsid w:val="00651EF8"/>
    <w:rsid w:val="00652CEE"/>
    <w:rsid w:val="00652E51"/>
    <w:rsid w:val="006531F9"/>
    <w:rsid w:val="0065349E"/>
    <w:rsid w:val="0065382E"/>
    <w:rsid w:val="00653D5A"/>
    <w:rsid w:val="006545A0"/>
    <w:rsid w:val="006571D2"/>
    <w:rsid w:val="006601F8"/>
    <w:rsid w:val="0066078C"/>
    <w:rsid w:val="00661ECD"/>
    <w:rsid w:val="006632EF"/>
    <w:rsid w:val="006658A0"/>
    <w:rsid w:val="00672977"/>
    <w:rsid w:val="00673447"/>
    <w:rsid w:val="00673F65"/>
    <w:rsid w:val="0067406C"/>
    <w:rsid w:val="006753F5"/>
    <w:rsid w:val="00675453"/>
    <w:rsid w:val="00680EB2"/>
    <w:rsid w:val="00681149"/>
    <w:rsid w:val="00683770"/>
    <w:rsid w:val="0069187F"/>
    <w:rsid w:val="00693418"/>
    <w:rsid w:val="0069365B"/>
    <w:rsid w:val="006937B7"/>
    <w:rsid w:val="006A353A"/>
    <w:rsid w:val="006A4E11"/>
    <w:rsid w:val="006B1DAB"/>
    <w:rsid w:val="006C1762"/>
    <w:rsid w:val="006C29BA"/>
    <w:rsid w:val="006C2B27"/>
    <w:rsid w:val="006C4134"/>
    <w:rsid w:val="006C5CF0"/>
    <w:rsid w:val="006D408B"/>
    <w:rsid w:val="006D48BE"/>
    <w:rsid w:val="006E3A6D"/>
    <w:rsid w:val="006E407F"/>
    <w:rsid w:val="006E7D26"/>
    <w:rsid w:val="006F38F9"/>
    <w:rsid w:val="006F6924"/>
    <w:rsid w:val="00700906"/>
    <w:rsid w:val="00704386"/>
    <w:rsid w:val="007051D1"/>
    <w:rsid w:val="007058EC"/>
    <w:rsid w:val="00707AB5"/>
    <w:rsid w:val="00710D63"/>
    <w:rsid w:val="007137A3"/>
    <w:rsid w:val="007150FA"/>
    <w:rsid w:val="00717E60"/>
    <w:rsid w:val="0072061C"/>
    <w:rsid w:val="00720E6B"/>
    <w:rsid w:val="00721E24"/>
    <w:rsid w:val="007222C8"/>
    <w:rsid w:val="00723AB3"/>
    <w:rsid w:val="00725F19"/>
    <w:rsid w:val="007260CC"/>
    <w:rsid w:val="00727B99"/>
    <w:rsid w:val="0073226A"/>
    <w:rsid w:val="00736A8A"/>
    <w:rsid w:val="0074004E"/>
    <w:rsid w:val="007400B1"/>
    <w:rsid w:val="00750BF9"/>
    <w:rsid w:val="00751EB3"/>
    <w:rsid w:val="007533C5"/>
    <w:rsid w:val="00755AD1"/>
    <w:rsid w:val="00762010"/>
    <w:rsid w:val="00762B81"/>
    <w:rsid w:val="00763884"/>
    <w:rsid w:val="00763B12"/>
    <w:rsid w:val="00770309"/>
    <w:rsid w:val="007753E4"/>
    <w:rsid w:val="00776459"/>
    <w:rsid w:val="00783031"/>
    <w:rsid w:val="00783C1C"/>
    <w:rsid w:val="0078444D"/>
    <w:rsid w:val="00787E92"/>
    <w:rsid w:val="007918B3"/>
    <w:rsid w:val="00792D29"/>
    <w:rsid w:val="007939C7"/>
    <w:rsid w:val="00795A4A"/>
    <w:rsid w:val="00797C70"/>
    <w:rsid w:val="007A2D0B"/>
    <w:rsid w:val="007A3656"/>
    <w:rsid w:val="007B286A"/>
    <w:rsid w:val="007B46E4"/>
    <w:rsid w:val="007B52EF"/>
    <w:rsid w:val="007C2527"/>
    <w:rsid w:val="007C2B58"/>
    <w:rsid w:val="007C2E39"/>
    <w:rsid w:val="007C5477"/>
    <w:rsid w:val="007C6CF2"/>
    <w:rsid w:val="007C6D8B"/>
    <w:rsid w:val="007D389C"/>
    <w:rsid w:val="007D6244"/>
    <w:rsid w:val="007D71EB"/>
    <w:rsid w:val="007D7CAE"/>
    <w:rsid w:val="007E3550"/>
    <w:rsid w:val="007E4AD8"/>
    <w:rsid w:val="007F7174"/>
    <w:rsid w:val="0080032A"/>
    <w:rsid w:val="008057BA"/>
    <w:rsid w:val="00805D1D"/>
    <w:rsid w:val="008067F8"/>
    <w:rsid w:val="008077DF"/>
    <w:rsid w:val="00811356"/>
    <w:rsid w:val="00812B64"/>
    <w:rsid w:val="00816C74"/>
    <w:rsid w:val="00821F6E"/>
    <w:rsid w:val="008246C2"/>
    <w:rsid w:val="008279AE"/>
    <w:rsid w:val="00830A04"/>
    <w:rsid w:val="00831744"/>
    <w:rsid w:val="00831CEB"/>
    <w:rsid w:val="008338FD"/>
    <w:rsid w:val="008342AC"/>
    <w:rsid w:val="00835FA7"/>
    <w:rsid w:val="0084040B"/>
    <w:rsid w:val="008518DC"/>
    <w:rsid w:val="00851F51"/>
    <w:rsid w:val="00853589"/>
    <w:rsid w:val="00856C20"/>
    <w:rsid w:val="00860F1D"/>
    <w:rsid w:val="00861686"/>
    <w:rsid w:val="00865F9D"/>
    <w:rsid w:val="0087179A"/>
    <w:rsid w:val="0087227E"/>
    <w:rsid w:val="00875734"/>
    <w:rsid w:val="008770C1"/>
    <w:rsid w:val="0088187A"/>
    <w:rsid w:val="008823D4"/>
    <w:rsid w:val="00882432"/>
    <w:rsid w:val="0088403E"/>
    <w:rsid w:val="008871D2"/>
    <w:rsid w:val="008876F1"/>
    <w:rsid w:val="00887E6F"/>
    <w:rsid w:val="00891B16"/>
    <w:rsid w:val="00893A52"/>
    <w:rsid w:val="00893AEA"/>
    <w:rsid w:val="008A0080"/>
    <w:rsid w:val="008A19CC"/>
    <w:rsid w:val="008A2DBF"/>
    <w:rsid w:val="008A4749"/>
    <w:rsid w:val="008A60B5"/>
    <w:rsid w:val="008A6B90"/>
    <w:rsid w:val="008B2DC1"/>
    <w:rsid w:val="008C4DF5"/>
    <w:rsid w:val="008C613C"/>
    <w:rsid w:val="008D0C2B"/>
    <w:rsid w:val="008D7D25"/>
    <w:rsid w:val="008E12EF"/>
    <w:rsid w:val="008E48AB"/>
    <w:rsid w:val="008E7E74"/>
    <w:rsid w:val="008F76A1"/>
    <w:rsid w:val="00902558"/>
    <w:rsid w:val="00904745"/>
    <w:rsid w:val="00904E5E"/>
    <w:rsid w:val="00906FE3"/>
    <w:rsid w:val="0090777A"/>
    <w:rsid w:val="009077AF"/>
    <w:rsid w:val="00914EF2"/>
    <w:rsid w:val="009151DD"/>
    <w:rsid w:val="00917F88"/>
    <w:rsid w:val="009208F0"/>
    <w:rsid w:val="0092291B"/>
    <w:rsid w:val="0092583D"/>
    <w:rsid w:val="00927C30"/>
    <w:rsid w:val="009330E2"/>
    <w:rsid w:val="00944FB3"/>
    <w:rsid w:val="00946D48"/>
    <w:rsid w:val="0095177B"/>
    <w:rsid w:val="00960A2F"/>
    <w:rsid w:val="00963249"/>
    <w:rsid w:val="00963DFB"/>
    <w:rsid w:val="0096433B"/>
    <w:rsid w:val="00967A57"/>
    <w:rsid w:val="00977F0F"/>
    <w:rsid w:val="00982793"/>
    <w:rsid w:val="009833B2"/>
    <w:rsid w:val="00983D7F"/>
    <w:rsid w:val="009858C9"/>
    <w:rsid w:val="009872D6"/>
    <w:rsid w:val="00990F12"/>
    <w:rsid w:val="00995AAB"/>
    <w:rsid w:val="009966F3"/>
    <w:rsid w:val="009A5E42"/>
    <w:rsid w:val="009B578A"/>
    <w:rsid w:val="009B75B5"/>
    <w:rsid w:val="009D0C03"/>
    <w:rsid w:val="009D0D68"/>
    <w:rsid w:val="009D1B6D"/>
    <w:rsid w:val="009D33C1"/>
    <w:rsid w:val="009D4071"/>
    <w:rsid w:val="009D68F3"/>
    <w:rsid w:val="009E085E"/>
    <w:rsid w:val="009E0904"/>
    <w:rsid w:val="009E2658"/>
    <w:rsid w:val="009E29B3"/>
    <w:rsid w:val="009E5A3A"/>
    <w:rsid w:val="009F10DB"/>
    <w:rsid w:val="009F70CA"/>
    <w:rsid w:val="00A02A31"/>
    <w:rsid w:val="00A02D60"/>
    <w:rsid w:val="00A03827"/>
    <w:rsid w:val="00A046E0"/>
    <w:rsid w:val="00A06F03"/>
    <w:rsid w:val="00A104CB"/>
    <w:rsid w:val="00A14557"/>
    <w:rsid w:val="00A15DB6"/>
    <w:rsid w:val="00A24207"/>
    <w:rsid w:val="00A25A38"/>
    <w:rsid w:val="00A26FC8"/>
    <w:rsid w:val="00A27948"/>
    <w:rsid w:val="00A302C8"/>
    <w:rsid w:val="00A3731E"/>
    <w:rsid w:val="00A44945"/>
    <w:rsid w:val="00A450A8"/>
    <w:rsid w:val="00A52DDD"/>
    <w:rsid w:val="00A53ED1"/>
    <w:rsid w:val="00A54900"/>
    <w:rsid w:val="00A56A7B"/>
    <w:rsid w:val="00A56D5A"/>
    <w:rsid w:val="00A62D87"/>
    <w:rsid w:val="00A6599E"/>
    <w:rsid w:val="00A659EE"/>
    <w:rsid w:val="00A65C62"/>
    <w:rsid w:val="00A66F7C"/>
    <w:rsid w:val="00A71913"/>
    <w:rsid w:val="00A71DD5"/>
    <w:rsid w:val="00A72BB0"/>
    <w:rsid w:val="00A75A60"/>
    <w:rsid w:val="00A82619"/>
    <w:rsid w:val="00A900C6"/>
    <w:rsid w:val="00A90BED"/>
    <w:rsid w:val="00A91D74"/>
    <w:rsid w:val="00A961CD"/>
    <w:rsid w:val="00A962ED"/>
    <w:rsid w:val="00A976A9"/>
    <w:rsid w:val="00A97E67"/>
    <w:rsid w:val="00A97E6E"/>
    <w:rsid w:val="00AA1428"/>
    <w:rsid w:val="00AA168F"/>
    <w:rsid w:val="00AA18FF"/>
    <w:rsid w:val="00AA20EB"/>
    <w:rsid w:val="00AB1D9F"/>
    <w:rsid w:val="00AB4E8C"/>
    <w:rsid w:val="00AB799D"/>
    <w:rsid w:val="00AC029F"/>
    <w:rsid w:val="00AC1747"/>
    <w:rsid w:val="00AC285A"/>
    <w:rsid w:val="00AC465B"/>
    <w:rsid w:val="00AD276B"/>
    <w:rsid w:val="00AD2A43"/>
    <w:rsid w:val="00AE06B7"/>
    <w:rsid w:val="00AE1210"/>
    <w:rsid w:val="00AE14D6"/>
    <w:rsid w:val="00AE2953"/>
    <w:rsid w:val="00AE5A69"/>
    <w:rsid w:val="00AE5CAB"/>
    <w:rsid w:val="00AE74B5"/>
    <w:rsid w:val="00AF04B2"/>
    <w:rsid w:val="00AF0AB6"/>
    <w:rsid w:val="00AF461B"/>
    <w:rsid w:val="00B014D8"/>
    <w:rsid w:val="00B04E01"/>
    <w:rsid w:val="00B106DF"/>
    <w:rsid w:val="00B1422D"/>
    <w:rsid w:val="00B1683B"/>
    <w:rsid w:val="00B16D36"/>
    <w:rsid w:val="00B232C8"/>
    <w:rsid w:val="00B354C9"/>
    <w:rsid w:val="00B416AB"/>
    <w:rsid w:val="00B43B5C"/>
    <w:rsid w:val="00B45CA4"/>
    <w:rsid w:val="00B50167"/>
    <w:rsid w:val="00B503C8"/>
    <w:rsid w:val="00B532C5"/>
    <w:rsid w:val="00B564A0"/>
    <w:rsid w:val="00B60D97"/>
    <w:rsid w:val="00B6288E"/>
    <w:rsid w:val="00B62B82"/>
    <w:rsid w:val="00B6438F"/>
    <w:rsid w:val="00B70CF8"/>
    <w:rsid w:val="00B75A80"/>
    <w:rsid w:val="00B76959"/>
    <w:rsid w:val="00B77BE4"/>
    <w:rsid w:val="00B8038C"/>
    <w:rsid w:val="00B823B0"/>
    <w:rsid w:val="00B84A8E"/>
    <w:rsid w:val="00B84EEE"/>
    <w:rsid w:val="00B91D0F"/>
    <w:rsid w:val="00B922D4"/>
    <w:rsid w:val="00B92EB1"/>
    <w:rsid w:val="00BA1A8F"/>
    <w:rsid w:val="00BA3500"/>
    <w:rsid w:val="00BA4666"/>
    <w:rsid w:val="00BB06D3"/>
    <w:rsid w:val="00BB2274"/>
    <w:rsid w:val="00BB590B"/>
    <w:rsid w:val="00BB76C7"/>
    <w:rsid w:val="00BC121C"/>
    <w:rsid w:val="00BC3015"/>
    <w:rsid w:val="00BC3E02"/>
    <w:rsid w:val="00BC52DE"/>
    <w:rsid w:val="00BD5151"/>
    <w:rsid w:val="00BE1BD2"/>
    <w:rsid w:val="00BE7EFB"/>
    <w:rsid w:val="00BF242A"/>
    <w:rsid w:val="00BF6671"/>
    <w:rsid w:val="00BF76E2"/>
    <w:rsid w:val="00C06CAA"/>
    <w:rsid w:val="00C1187F"/>
    <w:rsid w:val="00C21F48"/>
    <w:rsid w:val="00C22C7D"/>
    <w:rsid w:val="00C27B6B"/>
    <w:rsid w:val="00C302C1"/>
    <w:rsid w:val="00C32304"/>
    <w:rsid w:val="00C33494"/>
    <w:rsid w:val="00C44AB6"/>
    <w:rsid w:val="00C51211"/>
    <w:rsid w:val="00C5168A"/>
    <w:rsid w:val="00C51698"/>
    <w:rsid w:val="00C55B8C"/>
    <w:rsid w:val="00C62F3A"/>
    <w:rsid w:val="00C66CA7"/>
    <w:rsid w:val="00C71EAA"/>
    <w:rsid w:val="00C72659"/>
    <w:rsid w:val="00C8122C"/>
    <w:rsid w:val="00C82795"/>
    <w:rsid w:val="00C857DB"/>
    <w:rsid w:val="00C90D82"/>
    <w:rsid w:val="00C943BA"/>
    <w:rsid w:val="00C962AB"/>
    <w:rsid w:val="00CA04FB"/>
    <w:rsid w:val="00CA0CFC"/>
    <w:rsid w:val="00CA29A5"/>
    <w:rsid w:val="00CB2DA1"/>
    <w:rsid w:val="00CB3108"/>
    <w:rsid w:val="00CB37EA"/>
    <w:rsid w:val="00CC1E1D"/>
    <w:rsid w:val="00CC4427"/>
    <w:rsid w:val="00CC58B4"/>
    <w:rsid w:val="00CD4B57"/>
    <w:rsid w:val="00CD6E38"/>
    <w:rsid w:val="00CF0CAD"/>
    <w:rsid w:val="00CF22CA"/>
    <w:rsid w:val="00CF75C6"/>
    <w:rsid w:val="00D00C3F"/>
    <w:rsid w:val="00D02D22"/>
    <w:rsid w:val="00D129D6"/>
    <w:rsid w:val="00D1723F"/>
    <w:rsid w:val="00D175B5"/>
    <w:rsid w:val="00D2038D"/>
    <w:rsid w:val="00D22660"/>
    <w:rsid w:val="00D2332E"/>
    <w:rsid w:val="00D27866"/>
    <w:rsid w:val="00D30517"/>
    <w:rsid w:val="00D32888"/>
    <w:rsid w:val="00D32E3C"/>
    <w:rsid w:val="00D353CD"/>
    <w:rsid w:val="00D357E1"/>
    <w:rsid w:val="00D37565"/>
    <w:rsid w:val="00D42B7B"/>
    <w:rsid w:val="00D448D3"/>
    <w:rsid w:val="00D5024C"/>
    <w:rsid w:val="00D51370"/>
    <w:rsid w:val="00D5399C"/>
    <w:rsid w:val="00D540BC"/>
    <w:rsid w:val="00D566B1"/>
    <w:rsid w:val="00D647B9"/>
    <w:rsid w:val="00D66080"/>
    <w:rsid w:val="00D662D3"/>
    <w:rsid w:val="00D67B35"/>
    <w:rsid w:val="00D75D94"/>
    <w:rsid w:val="00D8346A"/>
    <w:rsid w:val="00D85A58"/>
    <w:rsid w:val="00D85B6B"/>
    <w:rsid w:val="00D930C6"/>
    <w:rsid w:val="00D94012"/>
    <w:rsid w:val="00DA1248"/>
    <w:rsid w:val="00DA2528"/>
    <w:rsid w:val="00DA298B"/>
    <w:rsid w:val="00DA3748"/>
    <w:rsid w:val="00DA61E5"/>
    <w:rsid w:val="00DA6590"/>
    <w:rsid w:val="00DB29C1"/>
    <w:rsid w:val="00DB62E0"/>
    <w:rsid w:val="00DB6ABE"/>
    <w:rsid w:val="00DC4A7A"/>
    <w:rsid w:val="00DC5884"/>
    <w:rsid w:val="00DD24D1"/>
    <w:rsid w:val="00DD2D21"/>
    <w:rsid w:val="00DD3C4B"/>
    <w:rsid w:val="00DD54D1"/>
    <w:rsid w:val="00DD70D8"/>
    <w:rsid w:val="00DD7FA6"/>
    <w:rsid w:val="00DE3960"/>
    <w:rsid w:val="00DE4A70"/>
    <w:rsid w:val="00DF1E16"/>
    <w:rsid w:val="00DF4A2F"/>
    <w:rsid w:val="00DF6010"/>
    <w:rsid w:val="00DF7C54"/>
    <w:rsid w:val="00E1498A"/>
    <w:rsid w:val="00E22DCA"/>
    <w:rsid w:val="00E27E79"/>
    <w:rsid w:val="00E30B61"/>
    <w:rsid w:val="00E3393C"/>
    <w:rsid w:val="00E36278"/>
    <w:rsid w:val="00E37395"/>
    <w:rsid w:val="00E40889"/>
    <w:rsid w:val="00E41650"/>
    <w:rsid w:val="00E430A6"/>
    <w:rsid w:val="00E446BF"/>
    <w:rsid w:val="00E45D98"/>
    <w:rsid w:val="00E46030"/>
    <w:rsid w:val="00E515A7"/>
    <w:rsid w:val="00E545D4"/>
    <w:rsid w:val="00E5492E"/>
    <w:rsid w:val="00E606B1"/>
    <w:rsid w:val="00E60BCB"/>
    <w:rsid w:val="00E62CDC"/>
    <w:rsid w:val="00E63AF5"/>
    <w:rsid w:val="00E63DF5"/>
    <w:rsid w:val="00E66594"/>
    <w:rsid w:val="00E71032"/>
    <w:rsid w:val="00E75518"/>
    <w:rsid w:val="00E7574D"/>
    <w:rsid w:val="00E7655A"/>
    <w:rsid w:val="00E77200"/>
    <w:rsid w:val="00E86414"/>
    <w:rsid w:val="00E94990"/>
    <w:rsid w:val="00E97988"/>
    <w:rsid w:val="00EA58B0"/>
    <w:rsid w:val="00EB3638"/>
    <w:rsid w:val="00EB4411"/>
    <w:rsid w:val="00EB644C"/>
    <w:rsid w:val="00EB65F6"/>
    <w:rsid w:val="00EC21A4"/>
    <w:rsid w:val="00EC29C7"/>
    <w:rsid w:val="00EC4B7F"/>
    <w:rsid w:val="00EC60ED"/>
    <w:rsid w:val="00ED0221"/>
    <w:rsid w:val="00ED7C35"/>
    <w:rsid w:val="00EE2300"/>
    <w:rsid w:val="00EE5E5F"/>
    <w:rsid w:val="00EF281E"/>
    <w:rsid w:val="00EF28D8"/>
    <w:rsid w:val="00EF3758"/>
    <w:rsid w:val="00EF4545"/>
    <w:rsid w:val="00F016EF"/>
    <w:rsid w:val="00F039AC"/>
    <w:rsid w:val="00F04826"/>
    <w:rsid w:val="00F0632A"/>
    <w:rsid w:val="00F07BA0"/>
    <w:rsid w:val="00F1055D"/>
    <w:rsid w:val="00F1231A"/>
    <w:rsid w:val="00F22E72"/>
    <w:rsid w:val="00F256FC"/>
    <w:rsid w:val="00F312D4"/>
    <w:rsid w:val="00F3345C"/>
    <w:rsid w:val="00F50B18"/>
    <w:rsid w:val="00F51BD3"/>
    <w:rsid w:val="00F5295C"/>
    <w:rsid w:val="00F613E0"/>
    <w:rsid w:val="00F67C60"/>
    <w:rsid w:val="00F71077"/>
    <w:rsid w:val="00F71900"/>
    <w:rsid w:val="00F720B1"/>
    <w:rsid w:val="00F72F13"/>
    <w:rsid w:val="00F74A5A"/>
    <w:rsid w:val="00F75126"/>
    <w:rsid w:val="00F76F83"/>
    <w:rsid w:val="00F7765C"/>
    <w:rsid w:val="00F824BE"/>
    <w:rsid w:val="00F8251A"/>
    <w:rsid w:val="00F82AC9"/>
    <w:rsid w:val="00F82DC6"/>
    <w:rsid w:val="00F834CF"/>
    <w:rsid w:val="00F86D36"/>
    <w:rsid w:val="00F922E9"/>
    <w:rsid w:val="00FA1228"/>
    <w:rsid w:val="00FA27BA"/>
    <w:rsid w:val="00FA3CD8"/>
    <w:rsid w:val="00FA55FF"/>
    <w:rsid w:val="00FA6400"/>
    <w:rsid w:val="00FB1274"/>
    <w:rsid w:val="00FB26E3"/>
    <w:rsid w:val="00FB2E9C"/>
    <w:rsid w:val="00FB33C4"/>
    <w:rsid w:val="00FB6AAE"/>
    <w:rsid w:val="00FC2BC1"/>
    <w:rsid w:val="00FC7389"/>
    <w:rsid w:val="00FD3D1A"/>
    <w:rsid w:val="00FE0F4E"/>
    <w:rsid w:val="00FE1456"/>
    <w:rsid w:val="00FE2CF2"/>
    <w:rsid w:val="00FE33C2"/>
    <w:rsid w:val="00FE4D1E"/>
    <w:rsid w:val="00FF0962"/>
    <w:rsid w:val="00FF7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2E3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C3A56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qFormat/>
    <w:rsid w:val="002C3A56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618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C3A56"/>
    <w:pPr>
      <w:keepNext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0618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0618B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618BD"/>
    <w:rPr>
      <w:b/>
    </w:rPr>
  </w:style>
  <w:style w:type="character" w:customStyle="1" w:styleId="20">
    <w:name w:val="Заголовок 2 Знак"/>
    <w:link w:val="2"/>
    <w:uiPriority w:val="9"/>
    <w:locked/>
    <w:rsid w:val="000618BD"/>
    <w:rPr>
      <w:sz w:val="24"/>
    </w:rPr>
  </w:style>
  <w:style w:type="character" w:customStyle="1" w:styleId="30">
    <w:name w:val="Заголовок 3 Знак"/>
    <w:link w:val="3"/>
    <w:uiPriority w:val="9"/>
    <w:rsid w:val="000618BD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0618BD"/>
    <w:rPr>
      <w:b/>
      <w:sz w:val="28"/>
    </w:rPr>
  </w:style>
  <w:style w:type="character" w:customStyle="1" w:styleId="50">
    <w:name w:val="Заголовок 5 Знак"/>
    <w:link w:val="5"/>
    <w:uiPriority w:val="9"/>
    <w:rsid w:val="000618BD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9"/>
    <w:rsid w:val="000618BD"/>
    <w:rPr>
      <w:i/>
      <w:iCs/>
      <w:sz w:val="24"/>
      <w:szCs w:val="24"/>
    </w:rPr>
  </w:style>
  <w:style w:type="paragraph" w:customStyle="1" w:styleId="ConsPlusTitle">
    <w:name w:val="ConsPlusTitle"/>
    <w:rsid w:val="00F67C6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F67C60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Cell">
    <w:name w:val="ConsPlusCell"/>
    <w:rsid w:val="00F67C6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3">
    <w:name w:val="header"/>
    <w:basedOn w:val="a"/>
    <w:link w:val="a4"/>
    <w:uiPriority w:val="99"/>
    <w:rsid w:val="00CC44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618BD"/>
    <w:rPr>
      <w:sz w:val="24"/>
      <w:szCs w:val="24"/>
    </w:rPr>
  </w:style>
  <w:style w:type="character" w:styleId="a5">
    <w:name w:val="page number"/>
    <w:basedOn w:val="a0"/>
    <w:rsid w:val="00CC4427"/>
  </w:style>
  <w:style w:type="table" w:styleId="a6">
    <w:name w:val="Table Grid"/>
    <w:basedOn w:val="a1"/>
    <w:rsid w:val="00BB76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891B16"/>
    <w:pPr>
      <w:jc w:val="center"/>
    </w:pPr>
    <w:rPr>
      <w:sz w:val="28"/>
      <w:szCs w:val="20"/>
    </w:rPr>
  </w:style>
  <w:style w:type="character" w:customStyle="1" w:styleId="a8">
    <w:name w:val="Название Знак"/>
    <w:link w:val="a7"/>
    <w:rsid w:val="00891B16"/>
    <w:rPr>
      <w:sz w:val="28"/>
    </w:rPr>
  </w:style>
  <w:style w:type="paragraph" w:customStyle="1" w:styleId="ConsPlusNormal">
    <w:name w:val="ConsPlusNormal"/>
    <w:link w:val="ConsPlusNormal0"/>
    <w:rsid w:val="00891B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618BD"/>
    <w:rPr>
      <w:rFonts w:ascii="Arial" w:hAnsi="Arial" w:cs="Arial"/>
      <w:lang w:val="ru-RU" w:eastAsia="ru-RU" w:bidi="ar-SA"/>
    </w:rPr>
  </w:style>
  <w:style w:type="paragraph" w:styleId="a9">
    <w:name w:val="Body Text Indent"/>
    <w:basedOn w:val="a"/>
    <w:link w:val="aa"/>
    <w:unhideWhenUsed/>
    <w:rsid w:val="00562BF8"/>
    <w:pPr>
      <w:tabs>
        <w:tab w:val="left" w:pos="5730"/>
      </w:tabs>
      <w:suppressAutoHyphens/>
      <w:autoSpaceDE w:val="0"/>
      <w:ind w:firstLine="540"/>
      <w:jc w:val="both"/>
    </w:pPr>
    <w:rPr>
      <w:lang w:eastAsia="ar-SA"/>
    </w:rPr>
  </w:style>
  <w:style w:type="character" w:customStyle="1" w:styleId="aa">
    <w:name w:val="Основной текст с отступом Знак"/>
    <w:link w:val="a9"/>
    <w:rsid w:val="00562BF8"/>
    <w:rPr>
      <w:sz w:val="24"/>
      <w:szCs w:val="24"/>
      <w:lang w:eastAsia="ar-SA"/>
    </w:rPr>
  </w:style>
  <w:style w:type="character" w:styleId="ab">
    <w:name w:val="Hyperlink"/>
    <w:uiPriority w:val="99"/>
    <w:unhideWhenUsed/>
    <w:rsid w:val="00577436"/>
    <w:rPr>
      <w:color w:val="0000FF"/>
      <w:u w:val="single"/>
    </w:rPr>
  </w:style>
  <w:style w:type="paragraph" w:styleId="ac">
    <w:name w:val="Balloon Text"/>
    <w:basedOn w:val="a"/>
    <w:link w:val="ad"/>
    <w:uiPriority w:val="99"/>
    <w:rsid w:val="00376EE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376EEB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016EF"/>
    <w:rPr>
      <w:sz w:val="24"/>
      <w:szCs w:val="24"/>
    </w:rPr>
  </w:style>
  <w:style w:type="character" w:customStyle="1" w:styleId="31">
    <w:name w:val="Основной текст (3)_"/>
    <w:link w:val="32"/>
    <w:uiPriority w:val="99"/>
    <w:locked/>
    <w:rsid w:val="000618BD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618BD"/>
    <w:pPr>
      <w:shd w:val="clear" w:color="auto" w:fill="FFFFFF"/>
      <w:spacing w:before="480" w:after="300" w:line="317" w:lineRule="exact"/>
      <w:jc w:val="center"/>
    </w:pPr>
    <w:rPr>
      <w:b/>
      <w:bCs/>
      <w:sz w:val="27"/>
      <w:szCs w:val="27"/>
    </w:rPr>
  </w:style>
  <w:style w:type="paragraph" w:customStyle="1" w:styleId="af">
    <w:name w:val="Нормальный (таблица)"/>
    <w:basedOn w:val="a"/>
    <w:next w:val="a"/>
    <w:uiPriority w:val="99"/>
    <w:rsid w:val="000618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0">
    <w:name w:val="Гипертекстовая ссылка"/>
    <w:uiPriority w:val="99"/>
    <w:rsid w:val="000618BD"/>
    <w:rPr>
      <w:color w:val="106BBE"/>
    </w:rPr>
  </w:style>
  <w:style w:type="character" w:customStyle="1" w:styleId="af1">
    <w:name w:val="Цветовое выделение"/>
    <w:uiPriority w:val="99"/>
    <w:rsid w:val="000618BD"/>
    <w:rPr>
      <w:b/>
      <w:color w:val="26282F"/>
    </w:rPr>
  </w:style>
  <w:style w:type="paragraph" w:customStyle="1" w:styleId="af2">
    <w:name w:val="Прижатый влево"/>
    <w:basedOn w:val="a"/>
    <w:next w:val="a"/>
    <w:uiPriority w:val="99"/>
    <w:rsid w:val="000618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0618BD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0618B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0618BD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0618B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208761&amp;dst=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93279&amp;dst=1025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1440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cs.cntd.ru/document/819062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m-planovskoe.ru/" TargetMode="External"/><Relationship Id="rId14" Type="http://schemas.openxmlformats.org/officeDocument/2006/relationships/hyperlink" Target="https://login.consultant.ru/link/?req=doc&amp;base=LAW&amp;n=4932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7810</Words>
  <Characters>44522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КРАСНОЯРСКОГО КРАЯ</vt:lpstr>
    </vt:vector>
  </TitlesOfParts>
  <Company>АК</Company>
  <LinksUpToDate>false</LinksUpToDate>
  <CharactersWithSpaces>52228</CharactersWithSpaces>
  <SharedDoc>false</SharedDoc>
  <HLinks>
    <vt:vector size="84" baseType="variant">
      <vt:variant>
        <vt:i4>655430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P862</vt:lpwstr>
      </vt:variant>
      <vt:variant>
        <vt:i4>524356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P840</vt:lpwstr>
      </vt:variant>
      <vt:variant>
        <vt:i4>3407984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7077992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https://login.consultant.ru/link/?req=doc&amp;base=LAW&amp;n=493279</vt:lpwstr>
      </vt:variant>
      <vt:variant>
        <vt:lpwstr/>
      </vt:variant>
      <vt:variant>
        <vt:i4>131143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65605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P657</vt:lpwstr>
      </vt:variant>
      <vt:variant>
        <vt:i4>524357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https://login.consultant.ru/link/?req=doc&amp;base=LAW&amp;n=208761&amp;dst=4</vt:lpwstr>
      </vt:variant>
      <vt:variant>
        <vt:lpwstr/>
      </vt:variant>
      <vt:variant>
        <vt:i4>3539056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https://login.consultant.ru/link/?req=doc&amp;base=LAW&amp;n=493279&amp;dst=102527</vt:lpwstr>
      </vt:variant>
      <vt:variant>
        <vt:lpwstr/>
      </vt:variant>
      <vt:variant>
        <vt:i4>852032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P508</vt:lpwstr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P820</vt:lpwstr>
      </vt:variant>
      <vt:variant>
        <vt:i4>5701696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Par774#Par774</vt:lpwstr>
      </vt:variant>
      <vt:variant>
        <vt:i4>7274623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http://docs.cntd.ru/document/499014409</vt:lpwstr>
      </vt:variant>
      <vt:variant>
        <vt:lpwstr/>
      </vt:variant>
      <vt:variant>
        <vt:i4>7274548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https://docs.cntd.ru/document/819062665</vt:lpwstr>
      </vt:variant>
      <vt:variant>
        <vt:lpwstr/>
      </vt:variant>
      <vt:variant>
        <vt:i4>7995437</vt:i4>
      </vt:variant>
      <vt:variant>
        <vt:i4>3</vt:i4>
      </vt:variant>
      <vt:variant>
        <vt:i4>0</vt:i4>
      </vt:variant>
      <vt:variant>
        <vt:i4>5</vt:i4>
      </vt:variant>
      <vt:variant>
        <vt:lpwstr>https://adm-deyskoe.ru/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КРАСНОЯРСКОГО КРАЯ</dc:title>
  <dc:creator>User</dc:creator>
  <cp:lastModifiedBy>Tania</cp:lastModifiedBy>
  <cp:revision>12</cp:revision>
  <cp:lastPrinted>2025-09-09T13:18:00Z</cp:lastPrinted>
  <dcterms:created xsi:type="dcterms:W3CDTF">2025-04-24T10:57:00Z</dcterms:created>
  <dcterms:modified xsi:type="dcterms:W3CDTF">2025-09-09T13:18:00Z</dcterms:modified>
</cp:coreProperties>
</file>